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CDD5F1" w14:textId="77777777" w:rsidR="00BA6F08" w:rsidRDefault="001F4BCD" w:rsidP="001F4BCD">
      <w:pPr>
        <w:spacing w:line="240" w:lineRule="auto"/>
        <w:rPr>
          <w:rFonts w:ascii="Calibri" w:eastAsia="Calibri" w:hAnsi="Calibri" w:cs="Calibri"/>
          <w:b/>
          <w:sz w:val="28"/>
          <w:szCs w:val="28"/>
        </w:rPr>
      </w:pPr>
      <w:r>
        <w:rPr>
          <w:rFonts w:ascii="Calibri" w:eastAsia="Calibri" w:hAnsi="Calibri" w:cs="Calibri"/>
          <w:b/>
          <w:sz w:val="28"/>
          <w:szCs w:val="28"/>
        </w:rPr>
        <w:t>1. Address Details</w:t>
      </w:r>
      <w:r>
        <w:rPr>
          <w:rFonts w:ascii="Calibri" w:eastAsia="Calibri" w:hAnsi="Calibri" w:cs="Calibri"/>
          <w:b/>
          <w:sz w:val="28"/>
          <w:szCs w:val="28"/>
        </w:rPr>
        <w:br/>
      </w:r>
    </w:p>
    <w:tbl>
      <w:tblPr>
        <w:tblStyle w:val="a"/>
        <w:tblW w:w="158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7200"/>
        <w:gridCol w:w="5036"/>
      </w:tblGrid>
      <w:tr w:rsidR="00BA6F08" w14:paraId="6A462A87" w14:textId="77777777" w:rsidTr="001F4BCD">
        <w:tc>
          <w:tcPr>
            <w:tcW w:w="3630" w:type="dxa"/>
            <w:shd w:val="clear" w:color="auto" w:fill="CC0000"/>
            <w:tcMar>
              <w:top w:w="100" w:type="dxa"/>
              <w:left w:w="100" w:type="dxa"/>
              <w:bottom w:w="100" w:type="dxa"/>
              <w:right w:w="100" w:type="dxa"/>
            </w:tcMar>
          </w:tcPr>
          <w:p w14:paraId="06953CAC"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7200" w:type="dxa"/>
            <w:shd w:val="clear" w:color="auto" w:fill="CC0000"/>
            <w:tcMar>
              <w:top w:w="100" w:type="dxa"/>
              <w:left w:w="100" w:type="dxa"/>
              <w:bottom w:w="100" w:type="dxa"/>
              <w:right w:w="100" w:type="dxa"/>
            </w:tcMar>
          </w:tcPr>
          <w:p w14:paraId="264535DA" w14:textId="77777777" w:rsidR="00BA6F08" w:rsidRDefault="00BA6F08" w:rsidP="001F4BCD">
            <w:pPr>
              <w:widowControl w:val="0"/>
              <w:spacing w:line="240" w:lineRule="auto"/>
              <w:rPr>
                <w:rFonts w:ascii="Calibri" w:eastAsia="Calibri" w:hAnsi="Calibri" w:cs="Calibri"/>
                <w:color w:val="FFFFFF"/>
              </w:rPr>
            </w:pPr>
          </w:p>
        </w:tc>
        <w:tc>
          <w:tcPr>
            <w:tcW w:w="5036" w:type="dxa"/>
            <w:shd w:val="clear" w:color="auto" w:fill="CC0000"/>
            <w:tcMar>
              <w:top w:w="100" w:type="dxa"/>
              <w:left w:w="100" w:type="dxa"/>
              <w:bottom w:w="100" w:type="dxa"/>
              <w:right w:w="100" w:type="dxa"/>
            </w:tcMar>
          </w:tcPr>
          <w:p w14:paraId="482FBBD8"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33CF5C23" w14:textId="77777777" w:rsidTr="001F4BCD">
        <w:tc>
          <w:tcPr>
            <w:tcW w:w="3630" w:type="dxa"/>
            <w:shd w:val="clear" w:color="auto" w:fill="auto"/>
            <w:tcMar>
              <w:top w:w="100" w:type="dxa"/>
              <w:left w:w="100" w:type="dxa"/>
              <w:bottom w:w="100" w:type="dxa"/>
              <w:right w:w="100" w:type="dxa"/>
            </w:tcMar>
          </w:tcPr>
          <w:p w14:paraId="20DA6DD0"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Company Name</w:t>
            </w:r>
          </w:p>
        </w:tc>
        <w:tc>
          <w:tcPr>
            <w:tcW w:w="7200" w:type="dxa"/>
            <w:shd w:val="clear" w:color="auto" w:fill="auto"/>
            <w:tcMar>
              <w:top w:w="100" w:type="dxa"/>
              <w:left w:w="100" w:type="dxa"/>
              <w:bottom w:w="100" w:type="dxa"/>
              <w:right w:w="100" w:type="dxa"/>
            </w:tcMar>
          </w:tcPr>
          <w:p w14:paraId="76B38632"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Please supply the company name relating to the end user. This will be helpful to the survey and delivery engineers in locating the customer and site.</w:t>
            </w:r>
          </w:p>
        </w:tc>
        <w:tc>
          <w:tcPr>
            <w:tcW w:w="5036" w:type="dxa"/>
            <w:shd w:val="clear" w:color="auto" w:fill="CCCCCC"/>
            <w:tcMar>
              <w:top w:w="100" w:type="dxa"/>
              <w:left w:w="100" w:type="dxa"/>
              <w:bottom w:w="100" w:type="dxa"/>
              <w:right w:w="100" w:type="dxa"/>
            </w:tcMar>
          </w:tcPr>
          <w:p w14:paraId="603030DC"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4F0695C8" w14:textId="77777777" w:rsidTr="001F4BCD">
        <w:tc>
          <w:tcPr>
            <w:tcW w:w="3630" w:type="dxa"/>
            <w:shd w:val="clear" w:color="auto" w:fill="auto"/>
            <w:tcMar>
              <w:top w:w="100" w:type="dxa"/>
              <w:left w:w="100" w:type="dxa"/>
              <w:bottom w:w="100" w:type="dxa"/>
              <w:right w:w="100" w:type="dxa"/>
            </w:tcMar>
          </w:tcPr>
          <w:p w14:paraId="350E79FD"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Address (line 1)</w:t>
            </w:r>
          </w:p>
        </w:tc>
        <w:tc>
          <w:tcPr>
            <w:tcW w:w="7200" w:type="dxa"/>
            <w:shd w:val="clear" w:color="auto" w:fill="auto"/>
            <w:tcMar>
              <w:top w:w="100" w:type="dxa"/>
              <w:left w:w="100" w:type="dxa"/>
              <w:bottom w:w="100" w:type="dxa"/>
              <w:right w:w="100" w:type="dxa"/>
            </w:tcMar>
          </w:tcPr>
          <w:p w14:paraId="076ABF7F"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c>
          <w:tcPr>
            <w:tcW w:w="5036" w:type="dxa"/>
            <w:shd w:val="clear" w:color="auto" w:fill="CCCCCC"/>
            <w:tcMar>
              <w:top w:w="100" w:type="dxa"/>
              <w:left w:w="100" w:type="dxa"/>
              <w:bottom w:w="100" w:type="dxa"/>
              <w:right w:w="100" w:type="dxa"/>
            </w:tcMar>
          </w:tcPr>
          <w:p w14:paraId="254123C9"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5C66A0E5" w14:textId="77777777" w:rsidTr="001F4BCD">
        <w:tc>
          <w:tcPr>
            <w:tcW w:w="3630" w:type="dxa"/>
            <w:shd w:val="clear" w:color="auto" w:fill="auto"/>
            <w:tcMar>
              <w:top w:w="100" w:type="dxa"/>
              <w:left w:w="100" w:type="dxa"/>
              <w:bottom w:w="100" w:type="dxa"/>
              <w:right w:w="100" w:type="dxa"/>
            </w:tcMar>
          </w:tcPr>
          <w:p w14:paraId="4AAD099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Address (line 2)</w:t>
            </w:r>
          </w:p>
        </w:tc>
        <w:tc>
          <w:tcPr>
            <w:tcW w:w="7200" w:type="dxa"/>
            <w:shd w:val="clear" w:color="auto" w:fill="auto"/>
            <w:tcMar>
              <w:top w:w="100" w:type="dxa"/>
              <w:left w:w="100" w:type="dxa"/>
              <w:bottom w:w="100" w:type="dxa"/>
              <w:right w:w="100" w:type="dxa"/>
            </w:tcMar>
          </w:tcPr>
          <w:p w14:paraId="6B561AA8" w14:textId="77777777" w:rsidR="00BA6F08" w:rsidRDefault="00BA6F08" w:rsidP="001F4BCD">
            <w:pPr>
              <w:widowControl w:val="0"/>
              <w:spacing w:line="240" w:lineRule="auto"/>
              <w:rPr>
                <w:rFonts w:ascii="Calibri" w:eastAsia="Calibri" w:hAnsi="Calibri" w:cs="Calibri"/>
              </w:rPr>
            </w:pPr>
          </w:p>
        </w:tc>
        <w:tc>
          <w:tcPr>
            <w:tcW w:w="5036" w:type="dxa"/>
            <w:shd w:val="clear" w:color="auto" w:fill="CCCCCC"/>
            <w:tcMar>
              <w:top w:w="100" w:type="dxa"/>
              <w:left w:w="100" w:type="dxa"/>
              <w:bottom w:w="100" w:type="dxa"/>
              <w:right w:w="100" w:type="dxa"/>
            </w:tcMar>
          </w:tcPr>
          <w:p w14:paraId="61498455"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6ED49C23" w14:textId="77777777" w:rsidTr="001F4BCD">
        <w:tc>
          <w:tcPr>
            <w:tcW w:w="3630" w:type="dxa"/>
            <w:shd w:val="clear" w:color="auto" w:fill="auto"/>
            <w:tcMar>
              <w:top w:w="100" w:type="dxa"/>
              <w:left w:w="100" w:type="dxa"/>
              <w:bottom w:w="100" w:type="dxa"/>
              <w:right w:w="100" w:type="dxa"/>
            </w:tcMar>
          </w:tcPr>
          <w:p w14:paraId="6837603C"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Town</w:t>
            </w:r>
          </w:p>
        </w:tc>
        <w:tc>
          <w:tcPr>
            <w:tcW w:w="7200" w:type="dxa"/>
            <w:shd w:val="clear" w:color="auto" w:fill="auto"/>
            <w:tcMar>
              <w:top w:w="100" w:type="dxa"/>
              <w:left w:w="100" w:type="dxa"/>
              <w:bottom w:w="100" w:type="dxa"/>
              <w:right w:w="100" w:type="dxa"/>
            </w:tcMar>
          </w:tcPr>
          <w:p w14:paraId="2F73BEFB"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c>
          <w:tcPr>
            <w:tcW w:w="5036" w:type="dxa"/>
            <w:shd w:val="clear" w:color="auto" w:fill="CCCCCC"/>
            <w:tcMar>
              <w:top w:w="100" w:type="dxa"/>
              <w:left w:w="100" w:type="dxa"/>
              <w:bottom w:w="100" w:type="dxa"/>
              <w:right w:w="100" w:type="dxa"/>
            </w:tcMar>
          </w:tcPr>
          <w:p w14:paraId="06726D37"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1984A9F4" w14:textId="77777777" w:rsidTr="001F4BCD">
        <w:tc>
          <w:tcPr>
            <w:tcW w:w="3630" w:type="dxa"/>
            <w:shd w:val="clear" w:color="auto" w:fill="auto"/>
            <w:tcMar>
              <w:top w:w="100" w:type="dxa"/>
              <w:left w:w="100" w:type="dxa"/>
              <w:bottom w:w="100" w:type="dxa"/>
              <w:right w:w="100" w:type="dxa"/>
            </w:tcMar>
          </w:tcPr>
          <w:p w14:paraId="6D76DDA7"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County</w:t>
            </w:r>
          </w:p>
        </w:tc>
        <w:tc>
          <w:tcPr>
            <w:tcW w:w="7200" w:type="dxa"/>
            <w:shd w:val="clear" w:color="auto" w:fill="auto"/>
            <w:tcMar>
              <w:top w:w="100" w:type="dxa"/>
              <w:left w:w="100" w:type="dxa"/>
              <w:bottom w:w="100" w:type="dxa"/>
              <w:right w:w="100" w:type="dxa"/>
            </w:tcMar>
          </w:tcPr>
          <w:p w14:paraId="04224216"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c>
          <w:tcPr>
            <w:tcW w:w="5036" w:type="dxa"/>
            <w:shd w:val="clear" w:color="auto" w:fill="CCCCCC"/>
            <w:tcMar>
              <w:top w:w="100" w:type="dxa"/>
              <w:left w:w="100" w:type="dxa"/>
              <w:bottom w:w="100" w:type="dxa"/>
              <w:right w:w="100" w:type="dxa"/>
            </w:tcMar>
          </w:tcPr>
          <w:p w14:paraId="314E078E"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78692B82" w14:textId="77777777" w:rsidTr="001F4BCD">
        <w:tc>
          <w:tcPr>
            <w:tcW w:w="3630" w:type="dxa"/>
            <w:shd w:val="clear" w:color="auto" w:fill="auto"/>
            <w:tcMar>
              <w:top w:w="100" w:type="dxa"/>
              <w:left w:w="100" w:type="dxa"/>
              <w:bottom w:w="100" w:type="dxa"/>
              <w:right w:w="100" w:type="dxa"/>
            </w:tcMar>
          </w:tcPr>
          <w:p w14:paraId="1178C78A"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Postcode</w:t>
            </w:r>
          </w:p>
        </w:tc>
        <w:tc>
          <w:tcPr>
            <w:tcW w:w="7200" w:type="dxa"/>
            <w:shd w:val="clear" w:color="auto" w:fill="auto"/>
            <w:tcMar>
              <w:top w:w="100" w:type="dxa"/>
              <w:left w:w="100" w:type="dxa"/>
              <w:bottom w:w="100" w:type="dxa"/>
              <w:right w:w="100" w:type="dxa"/>
            </w:tcMar>
          </w:tcPr>
          <w:p w14:paraId="618BC110"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c>
          <w:tcPr>
            <w:tcW w:w="5036" w:type="dxa"/>
            <w:shd w:val="clear" w:color="auto" w:fill="CCCCCC"/>
            <w:tcMar>
              <w:top w:w="100" w:type="dxa"/>
              <w:left w:w="100" w:type="dxa"/>
              <w:bottom w:w="100" w:type="dxa"/>
              <w:right w:w="100" w:type="dxa"/>
            </w:tcMar>
          </w:tcPr>
          <w:p w14:paraId="497A6B0A"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5B2BD768" w14:textId="77777777" w:rsidTr="001F4BCD">
        <w:tc>
          <w:tcPr>
            <w:tcW w:w="3630" w:type="dxa"/>
            <w:shd w:val="clear" w:color="auto" w:fill="auto"/>
            <w:tcMar>
              <w:top w:w="100" w:type="dxa"/>
              <w:left w:w="100" w:type="dxa"/>
              <w:bottom w:w="100" w:type="dxa"/>
              <w:right w:w="100" w:type="dxa"/>
            </w:tcMar>
          </w:tcPr>
          <w:p w14:paraId="75B70200"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Room</w:t>
            </w:r>
          </w:p>
        </w:tc>
        <w:tc>
          <w:tcPr>
            <w:tcW w:w="7200" w:type="dxa"/>
            <w:shd w:val="clear" w:color="auto" w:fill="auto"/>
            <w:tcMar>
              <w:top w:w="100" w:type="dxa"/>
              <w:left w:w="100" w:type="dxa"/>
              <w:bottom w:w="100" w:type="dxa"/>
              <w:right w:w="100" w:type="dxa"/>
            </w:tcMar>
          </w:tcPr>
          <w:p w14:paraId="08D4A9DF"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Confirmation of the room where the leased line should terminate </w:t>
            </w:r>
            <w:proofErr w:type="spellStart"/>
            <w:r>
              <w:rPr>
                <w:rFonts w:ascii="Calibri" w:eastAsia="Calibri" w:hAnsi="Calibri" w:cs="Calibri"/>
              </w:rPr>
              <w:t>Eg</w:t>
            </w:r>
            <w:proofErr w:type="spellEnd"/>
            <w:r>
              <w:rPr>
                <w:rFonts w:ascii="Calibri" w:eastAsia="Calibri" w:hAnsi="Calibri" w:cs="Calibri"/>
              </w:rPr>
              <w:t xml:space="preserve"> Comms Room.</w:t>
            </w:r>
          </w:p>
        </w:tc>
        <w:tc>
          <w:tcPr>
            <w:tcW w:w="5036" w:type="dxa"/>
            <w:shd w:val="clear" w:color="auto" w:fill="CCCCCC"/>
            <w:tcMar>
              <w:top w:w="100" w:type="dxa"/>
              <w:left w:w="100" w:type="dxa"/>
              <w:bottom w:w="100" w:type="dxa"/>
              <w:right w:w="100" w:type="dxa"/>
            </w:tcMar>
          </w:tcPr>
          <w:p w14:paraId="61858AD4"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05A21890" w14:textId="77777777" w:rsidTr="001F4BCD">
        <w:tc>
          <w:tcPr>
            <w:tcW w:w="3630" w:type="dxa"/>
            <w:shd w:val="clear" w:color="auto" w:fill="auto"/>
            <w:tcMar>
              <w:top w:w="100" w:type="dxa"/>
              <w:left w:w="100" w:type="dxa"/>
              <w:bottom w:w="100" w:type="dxa"/>
              <w:right w:w="100" w:type="dxa"/>
            </w:tcMar>
          </w:tcPr>
          <w:p w14:paraId="3BF39C4E"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Floor</w:t>
            </w:r>
          </w:p>
        </w:tc>
        <w:tc>
          <w:tcPr>
            <w:tcW w:w="7200" w:type="dxa"/>
            <w:shd w:val="clear" w:color="auto" w:fill="auto"/>
            <w:tcMar>
              <w:top w:w="100" w:type="dxa"/>
              <w:left w:w="100" w:type="dxa"/>
              <w:bottom w:w="100" w:type="dxa"/>
              <w:right w:w="100" w:type="dxa"/>
            </w:tcMar>
          </w:tcPr>
          <w:p w14:paraId="0BC028EB"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It's important that the correct floor is referenced, and what you specify matches up to terminology applied at the premises. </w:t>
            </w:r>
            <w:proofErr w:type="spellStart"/>
            <w:r>
              <w:rPr>
                <w:rFonts w:ascii="Calibri" w:eastAsia="Calibri" w:hAnsi="Calibri" w:cs="Calibri"/>
              </w:rPr>
              <w:t>Eg</w:t>
            </w:r>
            <w:proofErr w:type="spellEnd"/>
            <w:r>
              <w:rPr>
                <w:rFonts w:ascii="Calibri" w:eastAsia="Calibri" w:hAnsi="Calibri" w:cs="Calibri"/>
              </w:rPr>
              <w:t xml:space="preserve"> 3rd Floor</w:t>
            </w:r>
          </w:p>
        </w:tc>
        <w:tc>
          <w:tcPr>
            <w:tcW w:w="5036" w:type="dxa"/>
            <w:shd w:val="clear" w:color="auto" w:fill="CCCCCC"/>
            <w:tcMar>
              <w:top w:w="100" w:type="dxa"/>
              <w:left w:w="100" w:type="dxa"/>
              <w:bottom w:w="100" w:type="dxa"/>
              <w:right w:w="100" w:type="dxa"/>
            </w:tcMar>
          </w:tcPr>
          <w:p w14:paraId="65EE64E8"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65A5074D" w14:textId="77777777" w:rsidTr="001F4BCD">
        <w:tc>
          <w:tcPr>
            <w:tcW w:w="3630" w:type="dxa"/>
            <w:shd w:val="clear" w:color="auto" w:fill="auto"/>
            <w:tcMar>
              <w:top w:w="100" w:type="dxa"/>
              <w:left w:w="100" w:type="dxa"/>
              <w:bottom w:w="100" w:type="dxa"/>
              <w:right w:w="100" w:type="dxa"/>
            </w:tcMar>
          </w:tcPr>
          <w:p w14:paraId="3694FE97"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Location</w:t>
            </w:r>
          </w:p>
        </w:tc>
        <w:tc>
          <w:tcPr>
            <w:tcW w:w="7200" w:type="dxa"/>
            <w:shd w:val="clear" w:color="auto" w:fill="auto"/>
            <w:tcMar>
              <w:top w:w="100" w:type="dxa"/>
              <w:left w:w="100" w:type="dxa"/>
              <w:bottom w:w="100" w:type="dxa"/>
              <w:right w:w="100" w:type="dxa"/>
            </w:tcMar>
          </w:tcPr>
          <w:p w14:paraId="0CF7BC21"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This is the location the leased line should terminate within the room. </w:t>
            </w:r>
            <w:proofErr w:type="spellStart"/>
            <w:r>
              <w:rPr>
                <w:rFonts w:ascii="Calibri" w:eastAsia="Calibri" w:hAnsi="Calibri" w:cs="Calibri"/>
              </w:rPr>
              <w:t>Eg</w:t>
            </w:r>
            <w:proofErr w:type="spellEnd"/>
            <w:r>
              <w:rPr>
                <w:rFonts w:ascii="Calibri" w:eastAsia="Calibri" w:hAnsi="Calibri" w:cs="Calibri"/>
              </w:rPr>
              <w:t xml:space="preserve"> Comms Cabinet.</w:t>
            </w:r>
          </w:p>
        </w:tc>
        <w:tc>
          <w:tcPr>
            <w:tcW w:w="5036" w:type="dxa"/>
            <w:shd w:val="clear" w:color="auto" w:fill="CCCCCC"/>
            <w:tcMar>
              <w:top w:w="100" w:type="dxa"/>
              <w:left w:w="100" w:type="dxa"/>
              <w:bottom w:w="100" w:type="dxa"/>
              <w:right w:w="100" w:type="dxa"/>
            </w:tcMar>
          </w:tcPr>
          <w:p w14:paraId="16F8E63A"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r w:rsidR="00BA6F08" w14:paraId="5D1DB048" w14:textId="77777777" w:rsidTr="001F4BCD">
        <w:tc>
          <w:tcPr>
            <w:tcW w:w="3630" w:type="dxa"/>
            <w:shd w:val="clear" w:color="auto" w:fill="auto"/>
            <w:tcMar>
              <w:top w:w="100" w:type="dxa"/>
              <w:left w:w="100" w:type="dxa"/>
              <w:bottom w:w="100" w:type="dxa"/>
              <w:right w:w="100" w:type="dxa"/>
            </w:tcMar>
          </w:tcPr>
          <w:p w14:paraId="0715F2B6"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Mounting Type</w:t>
            </w:r>
          </w:p>
        </w:tc>
        <w:tc>
          <w:tcPr>
            <w:tcW w:w="7200" w:type="dxa"/>
            <w:shd w:val="clear" w:color="auto" w:fill="auto"/>
            <w:tcMar>
              <w:top w:w="100" w:type="dxa"/>
              <w:left w:w="100" w:type="dxa"/>
              <w:bottom w:w="100" w:type="dxa"/>
              <w:right w:w="100" w:type="dxa"/>
            </w:tcMar>
          </w:tcPr>
          <w:p w14:paraId="700CEC82"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Op</w:t>
            </w:r>
            <w:r>
              <w:rPr>
                <w:rFonts w:ascii="Calibri" w:eastAsia="Calibri" w:hAnsi="Calibri" w:cs="Calibri"/>
              </w:rPr>
              <w:t xml:space="preserve">enreach will supply an NTU which the </w:t>
            </w:r>
            <w:proofErr w:type="spellStart"/>
            <w:r>
              <w:rPr>
                <w:rFonts w:ascii="Calibri" w:eastAsia="Calibri" w:hAnsi="Calibri" w:cs="Calibri"/>
              </w:rPr>
              <w:t>fibre</w:t>
            </w:r>
            <w:proofErr w:type="spellEnd"/>
            <w:r>
              <w:rPr>
                <w:rFonts w:ascii="Calibri" w:eastAsia="Calibri" w:hAnsi="Calibri" w:cs="Calibri"/>
              </w:rPr>
              <w:t xml:space="preserve"> terminates into. This is a 1U unit which requires 2 power sockets. Traditionally this is supplied as a rack mounted unit, but you can make a request for wall mounted. Most other carriers supply a 1U rack mounted N</w:t>
            </w:r>
            <w:r>
              <w:rPr>
                <w:rFonts w:ascii="Calibri" w:eastAsia="Calibri" w:hAnsi="Calibri" w:cs="Calibri"/>
              </w:rPr>
              <w:t>TU, but not always dual fed.</w:t>
            </w:r>
          </w:p>
        </w:tc>
        <w:tc>
          <w:tcPr>
            <w:tcW w:w="5036" w:type="dxa"/>
            <w:shd w:val="clear" w:color="auto" w:fill="CCCCCC"/>
            <w:tcMar>
              <w:top w:w="100" w:type="dxa"/>
              <w:left w:w="100" w:type="dxa"/>
              <w:bottom w:w="100" w:type="dxa"/>
              <w:right w:w="100" w:type="dxa"/>
            </w:tcMar>
          </w:tcPr>
          <w:p w14:paraId="3ADA2080"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Rack mounted</w:t>
            </w:r>
          </w:p>
        </w:tc>
      </w:tr>
      <w:tr w:rsidR="00BA6F08" w14:paraId="313EEBD7" w14:textId="77777777" w:rsidTr="001F4BCD">
        <w:tc>
          <w:tcPr>
            <w:tcW w:w="3630" w:type="dxa"/>
            <w:shd w:val="clear" w:color="auto" w:fill="auto"/>
            <w:tcMar>
              <w:top w:w="100" w:type="dxa"/>
              <w:left w:w="100" w:type="dxa"/>
              <w:bottom w:w="100" w:type="dxa"/>
              <w:right w:w="100" w:type="dxa"/>
            </w:tcMar>
          </w:tcPr>
          <w:p w14:paraId="57009591"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Additional Location Information</w:t>
            </w:r>
          </w:p>
        </w:tc>
        <w:tc>
          <w:tcPr>
            <w:tcW w:w="7200" w:type="dxa"/>
            <w:shd w:val="clear" w:color="auto" w:fill="auto"/>
            <w:tcMar>
              <w:top w:w="100" w:type="dxa"/>
              <w:left w:w="100" w:type="dxa"/>
              <w:bottom w:w="100" w:type="dxa"/>
              <w:right w:w="100" w:type="dxa"/>
            </w:tcMar>
          </w:tcPr>
          <w:p w14:paraId="4C76CC98" w14:textId="77777777" w:rsidR="00BA6F08" w:rsidRDefault="001F4BCD" w:rsidP="001F4BC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If you have any other details you wish to share that may be useful for installation.</w:t>
            </w:r>
          </w:p>
        </w:tc>
        <w:tc>
          <w:tcPr>
            <w:tcW w:w="5036" w:type="dxa"/>
            <w:shd w:val="clear" w:color="auto" w:fill="CCCCCC"/>
            <w:tcMar>
              <w:top w:w="100" w:type="dxa"/>
              <w:left w:w="100" w:type="dxa"/>
              <w:bottom w:w="100" w:type="dxa"/>
              <w:right w:w="100" w:type="dxa"/>
            </w:tcMar>
          </w:tcPr>
          <w:p w14:paraId="0493B2CC" w14:textId="77777777" w:rsidR="00BA6F08" w:rsidRDefault="00BA6F08" w:rsidP="001F4BCD">
            <w:pPr>
              <w:widowControl w:val="0"/>
              <w:pBdr>
                <w:top w:val="nil"/>
                <w:left w:val="nil"/>
                <w:bottom w:val="nil"/>
                <w:right w:val="nil"/>
                <w:between w:val="nil"/>
              </w:pBdr>
              <w:spacing w:line="240" w:lineRule="auto"/>
              <w:rPr>
                <w:rFonts w:ascii="Calibri" w:eastAsia="Calibri" w:hAnsi="Calibri" w:cs="Calibri"/>
              </w:rPr>
            </w:pPr>
          </w:p>
        </w:tc>
      </w:tr>
    </w:tbl>
    <w:p w14:paraId="55EA65A1" w14:textId="77777777" w:rsidR="00BA6F08" w:rsidRDefault="00BA6F08" w:rsidP="001F4BCD">
      <w:pPr>
        <w:spacing w:line="240" w:lineRule="auto"/>
        <w:rPr>
          <w:rFonts w:ascii="Calibri" w:eastAsia="Calibri" w:hAnsi="Calibri" w:cs="Calibri"/>
          <w:b/>
          <w:sz w:val="28"/>
          <w:szCs w:val="28"/>
        </w:rPr>
      </w:pPr>
    </w:p>
    <w:p w14:paraId="1C49B91E" w14:textId="77777777" w:rsidR="00BA6F08" w:rsidRDefault="001F4BCD" w:rsidP="001F4BCD">
      <w:pPr>
        <w:spacing w:line="240" w:lineRule="auto"/>
        <w:rPr>
          <w:rFonts w:ascii="Calibri" w:eastAsia="Calibri" w:hAnsi="Calibri" w:cs="Calibri"/>
          <w:b/>
          <w:sz w:val="28"/>
          <w:szCs w:val="28"/>
        </w:rPr>
      </w:pPr>
      <w:r>
        <w:rPr>
          <w:rFonts w:ascii="Calibri" w:eastAsia="Calibri" w:hAnsi="Calibri" w:cs="Calibri"/>
          <w:b/>
          <w:sz w:val="28"/>
          <w:szCs w:val="28"/>
        </w:rPr>
        <w:br/>
      </w:r>
      <w:r>
        <w:br w:type="page"/>
      </w:r>
    </w:p>
    <w:p w14:paraId="534F6F64" w14:textId="77777777" w:rsidR="00BA6F08" w:rsidRDefault="001F4BCD" w:rsidP="001F4BCD">
      <w:pPr>
        <w:spacing w:line="240" w:lineRule="auto"/>
        <w:rPr>
          <w:rFonts w:ascii="Calibri" w:eastAsia="Calibri" w:hAnsi="Calibri" w:cs="Calibri"/>
          <w:b/>
          <w:sz w:val="28"/>
          <w:szCs w:val="28"/>
        </w:rPr>
      </w:pPr>
      <w:r>
        <w:rPr>
          <w:rFonts w:ascii="Calibri" w:eastAsia="Calibri" w:hAnsi="Calibri" w:cs="Calibri"/>
          <w:b/>
          <w:sz w:val="28"/>
          <w:szCs w:val="28"/>
        </w:rPr>
        <w:lastRenderedPageBreak/>
        <w:t>2. On-site Contacts</w:t>
      </w:r>
    </w:p>
    <w:p w14:paraId="297131B6" w14:textId="77777777" w:rsidR="00BA6F08" w:rsidRDefault="001F4BCD" w:rsidP="001F4BCD">
      <w:pPr>
        <w:spacing w:line="240" w:lineRule="auto"/>
        <w:rPr>
          <w:rFonts w:ascii="Calibri" w:eastAsia="Calibri" w:hAnsi="Calibri" w:cs="Calibri"/>
        </w:rPr>
      </w:pPr>
      <w:r>
        <w:rPr>
          <w:rFonts w:ascii="Calibri" w:eastAsia="Calibri" w:hAnsi="Calibri" w:cs="Calibri"/>
        </w:rPr>
        <w:t>The on-site contact is passed to our suppliers. It will be used by survey engineers when the visit, and aid with contractors completing any works on-site.</w:t>
      </w:r>
      <w:r>
        <w:rPr>
          <w:rFonts w:ascii="Calibri" w:eastAsia="Calibri" w:hAnsi="Calibri" w:cs="Calibri"/>
        </w:rPr>
        <w:br/>
      </w:r>
    </w:p>
    <w:tbl>
      <w:tblPr>
        <w:tblStyle w:val="a0"/>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1515"/>
        <w:gridCol w:w="5568"/>
        <w:gridCol w:w="5068"/>
      </w:tblGrid>
      <w:tr w:rsidR="00BA6F08" w14:paraId="6764DB30" w14:textId="77777777" w:rsidTr="001F4BCD">
        <w:tc>
          <w:tcPr>
            <w:tcW w:w="3630" w:type="dxa"/>
            <w:shd w:val="clear" w:color="auto" w:fill="CC0000"/>
            <w:tcMar>
              <w:top w:w="100" w:type="dxa"/>
              <w:left w:w="100" w:type="dxa"/>
              <w:bottom w:w="100" w:type="dxa"/>
              <w:right w:w="100" w:type="dxa"/>
            </w:tcMar>
          </w:tcPr>
          <w:p w14:paraId="768CD98C"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Primary On-site Contact</w:t>
            </w:r>
          </w:p>
        </w:tc>
        <w:tc>
          <w:tcPr>
            <w:tcW w:w="1515" w:type="dxa"/>
            <w:shd w:val="clear" w:color="auto" w:fill="CC0000"/>
            <w:tcMar>
              <w:top w:w="100" w:type="dxa"/>
              <w:left w:w="100" w:type="dxa"/>
              <w:bottom w:w="100" w:type="dxa"/>
              <w:right w:w="100" w:type="dxa"/>
            </w:tcMar>
          </w:tcPr>
          <w:p w14:paraId="1482C62D"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Options</w:t>
            </w:r>
          </w:p>
        </w:tc>
        <w:tc>
          <w:tcPr>
            <w:tcW w:w="5568" w:type="dxa"/>
            <w:shd w:val="clear" w:color="auto" w:fill="CC0000"/>
            <w:tcMar>
              <w:top w:w="100" w:type="dxa"/>
              <w:left w:w="100" w:type="dxa"/>
              <w:bottom w:w="100" w:type="dxa"/>
              <w:right w:w="100" w:type="dxa"/>
            </w:tcMar>
          </w:tcPr>
          <w:p w14:paraId="77F958A1"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8" w:type="dxa"/>
            <w:shd w:val="clear" w:color="auto" w:fill="CC0000"/>
            <w:tcMar>
              <w:top w:w="100" w:type="dxa"/>
              <w:left w:w="100" w:type="dxa"/>
              <w:bottom w:w="100" w:type="dxa"/>
              <w:right w:w="100" w:type="dxa"/>
            </w:tcMar>
          </w:tcPr>
          <w:p w14:paraId="33C9FFBE"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4562D3E9" w14:textId="77777777" w:rsidTr="001F4BCD">
        <w:tc>
          <w:tcPr>
            <w:tcW w:w="3630" w:type="dxa"/>
            <w:shd w:val="clear" w:color="auto" w:fill="auto"/>
            <w:tcMar>
              <w:top w:w="100" w:type="dxa"/>
              <w:left w:w="100" w:type="dxa"/>
              <w:bottom w:w="100" w:type="dxa"/>
              <w:right w:w="100" w:type="dxa"/>
            </w:tcMar>
          </w:tcPr>
          <w:p w14:paraId="23399F00"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First Name</w:t>
            </w:r>
          </w:p>
        </w:tc>
        <w:tc>
          <w:tcPr>
            <w:tcW w:w="1515" w:type="dxa"/>
            <w:shd w:val="clear" w:color="auto" w:fill="auto"/>
            <w:tcMar>
              <w:top w:w="100" w:type="dxa"/>
              <w:left w:w="100" w:type="dxa"/>
              <w:bottom w:w="100" w:type="dxa"/>
              <w:right w:w="100" w:type="dxa"/>
            </w:tcMar>
          </w:tcPr>
          <w:p w14:paraId="74957F50" w14:textId="77777777" w:rsidR="00BA6F08" w:rsidRDefault="00BA6F08" w:rsidP="001F4BCD">
            <w:pPr>
              <w:widowControl w:val="0"/>
              <w:spacing w:line="240" w:lineRule="auto"/>
              <w:rPr>
                <w:rFonts w:ascii="Calibri" w:eastAsia="Calibri" w:hAnsi="Calibri" w:cs="Calibri"/>
              </w:rPr>
            </w:pPr>
          </w:p>
        </w:tc>
        <w:tc>
          <w:tcPr>
            <w:tcW w:w="5568" w:type="dxa"/>
            <w:shd w:val="clear" w:color="auto" w:fill="auto"/>
            <w:tcMar>
              <w:top w:w="100" w:type="dxa"/>
              <w:left w:w="100" w:type="dxa"/>
              <w:bottom w:w="100" w:type="dxa"/>
              <w:right w:w="100" w:type="dxa"/>
            </w:tcMar>
          </w:tcPr>
          <w:p w14:paraId="264228BC" w14:textId="77777777" w:rsidR="00BA6F08" w:rsidRDefault="00BA6F08" w:rsidP="001F4BCD">
            <w:pPr>
              <w:widowControl w:val="0"/>
              <w:spacing w:line="240" w:lineRule="auto"/>
              <w:rPr>
                <w:rFonts w:ascii="Calibri" w:eastAsia="Calibri" w:hAnsi="Calibri" w:cs="Calibri"/>
              </w:rPr>
            </w:pPr>
          </w:p>
        </w:tc>
        <w:tc>
          <w:tcPr>
            <w:tcW w:w="5068" w:type="dxa"/>
            <w:shd w:val="clear" w:color="auto" w:fill="CCCCCC"/>
            <w:tcMar>
              <w:top w:w="100" w:type="dxa"/>
              <w:left w:w="100" w:type="dxa"/>
              <w:bottom w:w="100" w:type="dxa"/>
              <w:right w:w="100" w:type="dxa"/>
            </w:tcMar>
          </w:tcPr>
          <w:p w14:paraId="532173C3" w14:textId="77777777" w:rsidR="00BA6F08" w:rsidRDefault="00BA6F08" w:rsidP="001F4BCD">
            <w:pPr>
              <w:widowControl w:val="0"/>
              <w:spacing w:line="240" w:lineRule="auto"/>
              <w:rPr>
                <w:rFonts w:ascii="Calibri" w:eastAsia="Calibri" w:hAnsi="Calibri" w:cs="Calibri"/>
              </w:rPr>
            </w:pPr>
          </w:p>
        </w:tc>
      </w:tr>
      <w:tr w:rsidR="00BA6F08" w14:paraId="0D40033E" w14:textId="77777777" w:rsidTr="001F4BCD">
        <w:tc>
          <w:tcPr>
            <w:tcW w:w="3630" w:type="dxa"/>
            <w:shd w:val="clear" w:color="auto" w:fill="auto"/>
            <w:tcMar>
              <w:top w:w="100" w:type="dxa"/>
              <w:left w:w="100" w:type="dxa"/>
              <w:bottom w:w="100" w:type="dxa"/>
              <w:right w:w="100" w:type="dxa"/>
            </w:tcMar>
          </w:tcPr>
          <w:p w14:paraId="7B6863D6"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Surname</w:t>
            </w:r>
          </w:p>
        </w:tc>
        <w:tc>
          <w:tcPr>
            <w:tcW w:w="1515" w:type="dxa"/>
            <w:shd w:val="clear" w:color="auto" w:fill="auto"/>
            <w:tcMar>
              <w:top w:w="100" w:type="dxa"/>
              <w:left w:w="100" w:type="dxa"/>
              <w:bottom w:w="100" w:type="dxa"/>
              <w:right w:w="100" w:type="dxa"/>
            </w:tcMar>
          </w:tcPr>
          <w:p w14:paraId="6ECB12E8" w14:textId="77777777" w:rsidR="00BA6F08" w:rsidRDefault="00BA6F08" w:rsidP="001F4BCD">
            <w:pPr>
              <w:widowControl w:val="0"/>
              <w:spacing w:line="240" w:lineRule="auto"/>
              <w:rPr>
                <w:rFonts w:ascii="Calibri" w:eastAsia="Calibri" w:hAnsi="Calibri" w:cs="Calibri"/>
              </w:rPr>
            </w:pPr>
          </w:p>
        </w:tc>
        <w:tc>
          <w:tcPr>
            <w:tcW w:w="5568" w:type="dxa"/>
            <w:shd w:val="clear" w:color="auto" w:fill="auto"/>
            <w:tcMar>
              <w:top w:w="100" w:type="dxa"/>
              <w:left w:w="100" w:type="dxa"/>
              <w:bottom w:w="100" w:type="dxa"/>
              <w:right w:w="100" w:type="dxa"/>
            </w:tcMar>
          </w:tcPr>
          <w:p w14:paraId="7FA14C62" w14:textId="77777777" w:rsidR="00BA6F08" w:rsidRDefault="00BA6F08" w:rsidP="001F4BCD">
            <w:pPr>
              <w:widowControl w:val="0"/>
              <w:spacing w:line="240" w:lineRule="auto"/>
              <w:rPr>
                <w:rFonts w:ascii="Calibri" w:eastAsia="Calibri" w:hAnsi="Calibri" w:cs="Calibri"/>
              </w:rPr>
            </w:pPr>
          </w:p>
        </w:tc>
        <w:tc>
          <w:tcPr>
            <w:tcW w:w="5068" w:type="dxa"/>
            <w:shd w:val="clear" w:color="auto" w:fill="CCCCCC"/>
            <w:tcMar>
              <w:top w:w="100" w:type="dxa"/>
              <w:left w:w="100" w:type="dxa"/>
              <w:bottom w:w="100" w:type="dxa"/>
              <w:right w:w="100" w:type="dxa"/>
            </w:tcMar>
          </w:tcPr>
          <w:p w14:paraId="69FC406A" w14:textId="77777777" w:rsidR="00BA6F08" w:rsidRDefault="00BA6F08" w:rsidP="001F4BCD">
            <w:pPr>
              <w:widowControl w:val="0"/>
              <w:spacing w:line="240" w:lineRule="auto"/>
              <w:rPr>
                <w:rFonts w:ascii="Calibri" w:eastAsia="Calibri" w:hAnsi="Calibri" w:cs="Calibri"/>
              </w:rPr>
            </w:pPr>
          </w:p>
        </w:tc>
      </w:tr>
      <w:tr w:rsidR="00BA6F08" w14:paraId="2F6E64AF" w14:textId="77777777" w:rsidTr="001F4BCD">
        <w:tc>
          <w:tcPr>
            <w:tcW w:w="3630" w:type="dxa"/>
            <w:shd w:val="clear" w:color="auto" w:fill="auto"/>
            <w:tcMar>
              <w:top w:w="100" w:type="dxa"/>
              <w:left w:w="100" w:type="dxa"/>
              <w:bottom w:w="100" w:type="dxa"/>
              <w:right w:w="100" w:type="dxa"/>
            </w:tcMar>
          </w:tcPr>
          <w:p w14:paraId="6BC9281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Contact Number</w:t>
            </w:r>
          </w:p>
        </w:tc>
        <w:tc>
          <w:tcPr>
            <w:tcW w:w="1515" w:type="dxa"/>
            <w:shd w:val="clear" w:color="auto" w:fill="auto"/>
            <w:tcMar>
              <w:top w:w="100" w:type="dxa"/>
              <w:left w:w="100" w:type="dxa"/>
              <w:bottom w:w="100" w:type="dxa"/>
              <w:right w:w="100" w:type="dxa"/>
            </w:tcMar>
          </w:tcPr>
          <w:p w14:paraId="1F1471B2" w14:textId="77777777" w:rsidR="00BA6F08" w:rsidRDefault="00BA6F08" w:rsidP="001F4BCD">
            <w:pPr>
              <w:widowControl w:val="0"/>
              <w:spacing w:line="240" w:lineRule="auto"/>
              <w:rPr>
                <w:rFonts w:ascii="Calibri" w:eastAsia="Calibri" w:hAnsi="Calibri" w:cs="Calibri"/>
              </w:rPr>
            </w:pPr>
          </w:p>
        </w:tc>
        <w:tc>
          <w:tcPr>
            <w:tcW w:w="5568" w:type="dxa"/>
            <w:shd w:val="clear" w:color="auto" w:fill="auto"/>
            <w:tcMar>
              <w:top w:w="100" w:type="dxa"/>
              <w:left w:w="100" w:type="dxa"/>
              <w:bottom w:w="100" w:type="dxa"/>
              <w:right w:w="100" w:type="dxa"/>
            </w:tcMar>
          </w:tcPr>
          <w:p w14:paraId="6E5A8411"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Best contact number for them. Landline or mobile.</w:t>
            </w:r>
          </w:p>
        </w:tc>
        <w:tc>
          <w:tcPr>
            <w:tcW w:w="5068" w:type="dxa"/>
            <w:shd w:val="clear" w:color="auto" w:fill="CCCCCC"/>
            <w:tcMar>
              <w:top w:w="100" w:type="dxa"/>
              <w:left w:w="100" w:type="dxa"/>
              <w:bottom w:w="100" w:type="dxa"/>
              <w:right w:w="100" w:type="dxa"/>
            </w:tcMar>
          </w:tcPr>
          <w:p w14:paraId="2189682E" w14:textId="77777777" w:rsidR="00BA6F08" w:rsidRDefault="00BA6F08" w:rsidP="001F4BCD">
            <w:pPr>
              <w:widowControl w:val="0"/>
              <w:spacing w:line="240" w:lineRule="auto"/>
              <w:rPr>
                <w:rFonts w:ascii="Calibri" w:eastAsia="Calibri" w:hAnsi="Calibri" w:cs="Calibri"/>
              </w:rPr>
            </w:pPr>
          </w:p>
        </w:tc>
      </w:tr>
      <w:tr w:rsidR="00BA6F08" w14:paraId="5DC5EFD4" w14:textId="77777777" w:rsidTr="001F4BCD">
        <w:tc>
          <w:tcPr>
            <w:tcW w:w="3630" w:type="dxa"/>
            <w:shd w:val="clear" w:color="auto" w:fill="auto"/>
            <w:tcMar>
              <w:top w:w="100" w:type="dxa"/>
              <w:left w:w="100" w:type="dxa"/>
              <w:bottom w:w="100" w:type="dxa"/>
              <w:right w:w="100" w:type="dxa"/>
            </w:tcMar>
          </w:tcPr>
          <w:p w14:paraId="39195B5A"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Email Address</w:t>
            </w:r>
          </w:p>
        </w:tc>
        <w:tc>
          <w:tcPr>
            <w:tcW w:w="1515" w:type="dxa"/>
            <w:shd w:val="clear" w:color="auto" w:fill="auto"/>
            <w:tcMar>
              <w:top w:w="100" w:type="dxa"/>
              <w:left w:w="100" w:type="dxa"/>
              <w:bottom w:w="100" w:type="dxa"/>
              <w:right w:w="100" w:type="dxa"/>
            </w:tcMar>
          </w:tcPr>
          <w:p w14:paraId="1CD25401" w14:textId="77777777" w:rsidR="00BA6F08" w:rsidRDefault="00BA6F08" w:rsidP="001F4BCD">
            <w:pPr>
              <w:widowControl w:val="0"/>
              <w:spacing w:line="240" w:lineRule="auto"/>
              <w:rPr>
                <w:rFonts w:ascii="Calibri" w:eastAsia="Calibri" w:hAnsi="Calibri" w:cs="Calibri"/>
              </w:rPr>
            </w:pPr>
          </w:p>
        </w:tc>
        <w:tc>
          <w:tcPr>
            <w:tcW w:w="5568" w:type="dxa"/>
            <w:shd w:val="clear" w:color="auto" w:fill="auto"/>
            <w:tcMar>
              <w:top w:w="100" w:type="dxa"/>
              <w:left w:w="100" w:type="dxa"/>
              <w:bottom w:w="100" w:type="dxa"/>
              <w:right w:w="100" w:type="dxa"/>
            </w:tcMar>
          </w:tcPr>
          <w:p w14:paraId="4BED68B4"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Unlikely to be used by a carrier, but requested all the same.</w:t>
            </w:r>
          </w:p>
        </w:tc>
        <w:tc>
          <w:tcPr>
            <w:tcW w:w="5068" w:type="dxa"/>
            <w:shd w:val="clear" w:color="auto" w:fill="CCCCCC"/>
            <w:tcMar>
              <w:top w:w="100" w:type="dxa"/>
              <w:left w:w="100" w:type="dxa"/>
              <w:bottom w:w="100" w:type="dxa"/>
              <w:right w:w="100" w:type="dxa"/>
            </w:tcMar>
          </w:tcPr>
          <w:p w14:paraId="6DD6A006" w14:textId="77777777" w:rsidR="00BA6F08" w:rsidRDefault="00BA6F08" w:rsidP="001F4BCD">
            <w:pPr>
              <w:widowControl w:val="0"/>
              <w:spacing w:line="240" w:lineRule="auto"/>
              <w:rPr>
                <w:rFonts w:ascii="Calibri" w:eastAsia="Calibri" w:hAnsi="Calibri" w:cs="Calibri"/>
              </w:rPr>
            </w:pPr>
          </w:p>
        </w:tc>
      </w:tr>
      <w:tr w:rsidR="00BA6F08" w14:paraId="4000D9A1" w14:textId="77777777" w:rsidTr="001F4BCD">
        <w:tc>
          <w:tcPr>
            <w:tcW w:w="3630" w:type="dxa"/>
            <w:vMerge w:val="restart"/>
            <w:shd w:val="clear" w:color="auto" w:fill="auto"/>
            <w:tcMar>
              <w:top w:w="100" w:type="dxa"/>
              <w:left w:w="100" w:type="dxa"/>
              <w:bottom w:w="100" w:type="dxa"/>
              <w:right w:w="100" w:type="dxa"/>
            </w:tcMar>
          </w:tcPr>
          <w:p w14:paraId="0D8E765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Are the site contacts aware of this order?</w:t>
            </w:r>
          </w:p>
        </w:tc>
        <w:tc>
          <w:tcPr>
            <w:tcW w:w="1515" w:type="dxa"/>
            <w:shd w:val="clear" w:color="auto" w:fill="auto"/>
            <w:tcMar>
              <w:top w:w="100" w:type="dxa"/>
              <w:left w:w="100" w:type="dxa"/>
              <w:bottom w:w="100" w:type="dxa"/>
              <w:right w:w="100" w:type="dxa"/>
            </w:tcMar>
          </w:tcPr>
          <w:p w14:paraId="2D5F287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36A07244"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Site contacts are a critical part of the delivery process. If the site contacts are unaware of this order Openreach may be unable to progress appointments and unable to meet the Contractual Commitment Date.</w:t>
            </w:r>
          </w:p>
        </w:tc>
        <w:tc>
          <w:tcPr>
            <w:tcW w:w="5068" w:type="dxa"/>
            <w:vMerge w:val="restart"/>
            <w:shd w:val="clear" w:color="auto" w:fill="CCCCCC"/>
            <w:tcMar>
              <w:top w:w="100" w:type="dxa"/>
              <w:left w:w="100" w:type="dxa"/>
              <w:bottom w:w="100" w:type="dxa"/>
              <w:right w:w="100" w:type="dxa"/>
            </w:tcMar>
          </w:tcPr>
          <w:p w14:paraId="444C590B" w14:textId="77777777" w:rsidR="00BA6F08" w:rsidRDefault="00BA6F08" w:rsidP="001F4BCD">
            <w:pPr>
              <w:widowControl w:val="0"/>
              <w:spacing w:line="240" w:lineRule="auto"/>
              <w:rPr>
                <w:rFonts w:ascii="Calibri" w:eastAsia="Calibri" w:hAnsi="Calibri" w:cs="Calibri"/>
              </w:rPr>
            </w:pPr>
          </w:p>
        </w:tc>
      </w:tr>
      <w:tr w:rsidR="00BA6F08" w14:paraId="41B94B06" w14:textId="77777777" w:rsidTr="001F4BCD">
        <w:tc>
          <w:tcPr>
            <w:tcW w:w="3630" w:type="dxa"/>
            <w:vMerge/>
            <w:shd w:val="clear" w:color="auto" w:fill="auto"/>
            <w:tcMar>
              <w:top w:w="100" w:type="dxa"/>
              <w:left w:w="100" w:type="dxa"/>
              <w:bottom w:w="100" w:type="dxa"/>
              <w:right w:w="100" w:type="dxa"/>
            </w:tcMar>
          </w:tcPr>
          <w:p w14:paraId="7BA9DF22" w14:textId="77777777" w:rsidR="00BA6F08" w:rsidRDefault="00BA6F08" w:rsidP="001F4BCD">
            <w:pPr>
              <w:widowControl w:val="0"/>
              <w:spacing w:line="240" w:lineRule="auto"/>
              <w:rPr>
                <w:rFonts w:ascii="Calibri" w:eastAsia="Calibri" w:hAnsi="Calibri" w:cs="Calibri"/>
              </w:rPr>
            </w:pPr>
          </w:p>
        </w:tc>
        <w:tc>
          <w:tcPr>
            <w:tcW w:w="1515" w:type="dxa"/>
            <w:shd w:val="clear" w:color="auto" w:fill="auto"/>
            <w:tcMar>
              <w:top w:w="100" w:type="dxa"/>
              <w:left w:w="100" w:type="dxa"/>
              <w:bottom w:w="100" w:type="dxa"/>
              <w:right w:w="100" w:type="dxa"/>
            </w:tcMar>
          </w:tcPr>
          <w:p w14:paraId="3EE21FE6"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03EEA0D6" w14:textId="77777777" w:rsidR="00BA6F08" w:rsidRDefault="00BA6F08" w:rsidP="001F4BCD">
            <w:pPr>
              <w:widowControl w:val="0"/>
              <w:spacing w:line="240" w:lineRule="auto"/>
              <w:rPr>
                <w:rFonts w:ascii="Calibri" w:eastAsia="Calibri" w:hAnsi="Calibri" w:cs="Calibri"/>
              </w:rPr>
            </w:pPr>
          </w:p>
        </w:tc>
        <w:tc>
          <w:tcPr>
            <w:tcW w:w="5068" w:type="dxa"/>
            <w:vMerge/>
            <w:shd w:val="clear" w:color="auto" w:fill="CCCCCC"/>
            <w:tcMar>
              <w:top w:w="100" w:type="dxa"/>
              <w:left w:w="100" w:type="dxa"/>
              <w:bottom w:w="100" w:type="dxa"/>
              <w:right w:w="100" w:type="dxa"/>
            </w:tcMar>
          </w:tcPr>
          <w:p w14:paraId="749CE2E4" w14:textId="77777777" w:rsidR="00BA6F08" w:rsidRDefault="00BA6F08" w:rsidP="001F4BCD">
            <w:pPr>
              <w:widowControl w:val="0"/>
              <w:spacing w:line="240" w:lineRule="auto"/>
              <w:rPr>
                <w:rFonts w:ascii="Calibri" w:eastAsia="Calibri" w:hAnsi="Calibri" w:cs="Calibri"/>
              </w:rPr>
            </w:pPr>
          </w:p>
        </w:tc>
      </w:tr>
      <w:tr w:rsidR="00BA6F08" w14:paraId="3B255114" w14:textId="77777777" w:rsidTr="001F4BCD">
        <w:tc>
          <w:tcPr>
            <w:tcW w:w="3630" w:type="dxa"/>
            <w:vMerge w:val="restart"/>
            <w:shd w:val="clear" w:color="auto" w:fill="auto"/>
            <w:tcMar>
              <w:top w:w="100" w:type="dxa"/>
              <w:left w:w="100" w:type="dxa"/>
              <w:bottom w:w="100" w:type="dxa"/>
              <w:right w:w="100" w:type="dxa"/>
            </w:tcMar>
          </w:tcPr>
          <w:p w14:paraId="7C800B4E"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Are the site contacts able to provide access to the engineers?</w:t>
            </w:r>
          </w:p>
        </w:tc>
        <w:tc>
          <w:tcPr>
            <w:tcW w:w="1515" w:type="dxa"/>
            <w:shd w:val="clear" w:color="auto" w:fill="auto"/>
            <w:tcMar>
              <w:top w:w="100" w:type="dxa"/>
              <w:left w:w="100" w:type="dxa"/>
              <w:bottom w:w="100" w:type="dxa"/>
              <w:right w:w="100" w:type="dxa"/>
            </w:tcMar>
          </w:tcPr>
          <w:p w14:paraId="573E9F47"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18714F05"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Site access is key for Openreach’s engineering teams. If their engineering teams are unable to speak to the right person to secure access Openreach won’t be able to progress an order and we </w:t>
            </w:r>
            <w:r>
              <w:rPr>
                <w:rFonts w:ascii="Calibri" w:eastAsia="Calibri" w:hAnsi="Calibri" w:cs="Calibri"/>
              </w:rPr>
              <w:t>will be unable to meet the Contractual Commitment Date. Abortive Visit Charges may be applied.</w:t>
            </w:r>
          </w:p>
        </w:tc>
        <w:tc>
          <w:tcPr>
            <w:tcW w:w="5068" w:type="dxa"/>
            <w:vMerge w:val="restart"/>
            <w:shd w:val="clear" w:color="auto" w:fill="CCCCCC"/>
            <w:tcMar>
              <w:top w:w="100" w:type="dxa"/>
              <w:left w:w="100" w:type="dxa"/>
              <w:bottom w:w="100" w:type="dxa"/>
              <w:right w:w="100" w:type="dxa"/>
            </w:tcMar>
          </w:tcPr>
          <w:p w14:paraId="4DF13FB1" w14:textId="77777777" w:rsidR="00BA6F08" w:rsidRDefault="00BA6F08" w:rsidP="001F4BCD">
            <w:pPr>
              <w:widowControl w:val="0"/>
              <w:spacing w:line="240" w:lineRule="auto"/>
              <w:rPr>
                <w:rFonts w:ascii="Calibri" w:eastAsia="Calibri" w:hAnsi="Calibri" w:cs="Calibri"/>
              </w:rPr>
            </w:pPr>
          </w:p>
        </w:tc>
      </w:tr>
      <w:tr w:rsidR="00BA6F08" w14:paraId="5CEE29EE" w14:textId="77777777" w:rsidTr="001F4BCD">
        <w:tc>
          <w:tcPr>
            <w:tcW w:w="3630" w:type="dxa"/>
            <w:vMerge/>
            <w:shd w:val="clear" w:color="auto" w:fill="auto"/>
            <w:tcMar>
              <w:top w:w="100" w:type="dxa"/>
              <w:left w:w="100" w:type="dxa"/>
              <w:bottom w:w="100" w:type="dxa"/>
              <w:right w:w="100" w:type="dxa"/>
            </w:tcMar>
          </w:tcPr>
          <w:p w14:paraId="21A435B3" w14:textId="77777777" w:rsidR="00BA6F08" w:rsidRDefault="00BA6F08" w:rsidP="001F4BCD">
            <w:pPr>
              <w:widowControl w:val="0"/>
              <w:spacing w:line="240" w:lineRule="auto"/>
              <w:rPr>
                <w:rFonts w:ascii="Calibri" w:eastAsia="Calibri" w:hAnsi="Calibri" w:cs="Calibri"/>
              </w:rPr>
            </w:pPr>
          </w:p>
        </w:tc>
        <w:tc>
          <w:tcPr>
            <w:tcW w:w="1515" w:type="dxa"/>
            <w:shd w:val="clear" w:color="auto" w:fill="auto"/>
            <w:tcMar>
              <w:top w:w="100" w:type="dxa"/>
              <w:left w:w="100" w:type="dxa"/>
              <w:bottom w:w="100" w:type="dxa"/>
              <w:right w:w="100" w:type="dxa"/>
            </w:tcMar>
          </w:tcPr>
          <w:p w14:paraId="33ACC7CE"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0679F106" w14:textId="77777777" w:rsidR="00BA6F08" w:rsidRDefault="00BA6F08" w:rsidP="001F4BCD">
            <w:pPr>
              <w:widowControl w:val="0"/>
              <w:spacing w:line="240" w:lineRule="auto"/>
              <w:rPr>
                <w:rFonts w:ascii="Calibri" w:eastAsia="Calibri" w:hAnsi="Calibri" w:cs="Calibri"/>
              </w:rPr>
            </w:pPr>
          </w:p>
        </w:tc>
        <w:tc>
          <w:tcPr>
            <w:tcW w:w="5068" w:type="dxa"/>
            <w:vMerge/>
            <w:shd w:val="clear" w:color="auto" w:fill="CCCCCC"/>
            <w:tcMar>
              <w:top w:w="100" w:type="dxa"/>
              <w:left w:w="100" w:type="dxa"/>
              <w:bottom w:w="100" w:type="dxa"/>
              <w:right w:w="100" w:type="dxa"/>
            </w:tcMar>
          </w:tcPr>
          <w:p w14:paraId="0F2015BA" w14:textId="77777777" w:rsidR="00BA6F08" w:rsidRDefault="00BA6F08" w:rsidP="001F4BCD">
            <w:pPr>
              <w:widowControl w:val="0"/>
              <w:spacing w:line="240" w:lineRule="auto"/>
              <w:rPr>
                <w:rFonts w:ascii="Calibri" w:eastAsia="Calibri" w:hAnsi="Calibri" w:cs="Calibri"/>
              </w:rPr>
            </w:pPr>
          </w:p>
        </w:tc>
      </w:tr>
    </w:tbl>
    <w:p w14:paraId="37CB737E" w14:textId="77777777" w:rsidR="00BA6F08" w:rsidRDefault="00BA6F08" w:rsidP="001F4BCD">
      <w:pPr>
        <w:spacing w:line="240" w:lineRule="auto"/>
        <w:rPr>
          <w:rFonts w:ascii="Calibri" w:eastAsia="Calibri" w:hAnsi="Calibri" w:cs="Calibri"/>
        </w:rPr>
      </w:pPr>
    </w:p>
    <w:p w14:paraId="131A6F0F" w14:textId="77777777" w:rsidR="00BA6F08" w:rsidRDefault="001F4BCD" w:rsidP="001F4BCD">
      <w:pPr>
        <w:spacing w:line="240" w:lineRule="auto"/>
        <w:rPr>
          <w:rFonts w:ascii="Calibri" w:eastAsia="Calibri" w:hAnsi="Calibri" w:cs="Calibri"/>
        </w:rPr>
      </w:pPr>
      <w:r>
        <w:br w:type="page"/>
      </w:r>
    </w:p>
    <w:p w14:paraId="78235475" w14:textId="77777777" w:rsidR="00BA6F08" w:rsidRDefault="001F4BCD" w:rsidP="001F4BCD">
      <w:pPr>
        <w:spacing w:line="240" w:lineRule="auto"/>
        <w:rPr>
          <w:rFonts w:ascii="Calibri" w:eastAsia="Calibri" w:hAnsi="Calibri" w:cs="Calibri"/>
        </w:rPr>
      </w:pPr>
      <w:r>
        <w:rPr>
          <w:rFonts w:ascii="Calibri" w:eastAsia="Calibri" w:hAnsi="Calibri" w:cs="Calibri"/>
        </w:rPr>
        <w:lastRenderedPageBreak/>
        <w:t>Do not duplicate the primary contact. The secondary contact must be unique.</w:t>
      </w:r>
      <w:r>
        <w:rPr>
          <w:rFonts w:ascii="Calibri" w:eastAsia="Calibri" w:hAnsi="Calibri" w:cs="Calibri"/>
        </w:rPr>
        <w:br/>
      </w:r>
    </w:p>
    <w:tbl>
      <w:tblPr>
        <w:tblStyle w:val="a1"/>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7D38DB4D" w14:textId="77777777" w:rsidTr="001F4BCD">
        <w:tc>
          <w:tcPr>
            <w:tcW w:w="3598" w:type="dxa"/>
            <w:shd w:val="clear" w:color="auto" w:fill="CC0000"/>
            <w:tcMar>
              <w:top w:w="100" w:type="dxa"/>
              <w:left w:w="100" w:type="dxa"/>
              <w:bottom w:w="100" w:type="dxa"/>
              <w:right w:w="100" w:type="dxa"/>
            </w:tcMar>
          </w:tcPr>
          <w:p w14:paraId="7E6C0DAD"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Secondary On-site Contact</w:t>
            </w:r>
          </w:p>
        </w:tc>
        <w:tc>
          <w:tcPr>
            <w:tcW w:w="1549" w:type="dxa"/>
            <w:shd w:val="clear" w:color="auto" w:fill="CC0000"/>
            <w:tcMar>
              <w:top w:w="100" w:type="dxa"/>
              <w:left w:w="100" w:type="dxa"/>
              <w:bottom w:w="100" w:type="dxa"/>
              <w:right w:w="100" w:type="dxa"/>
            </w:tcMar>
          </w:tcPr>
          <w:p w14:paraId="1255ABBF"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Options</w:t>
            </w:r>
          </w:p>
        </w:tc>
        <w:tc>
          <w:tcPr>
            <w:tcW w:w="5568" w:type="dxa"/>
            <w:shd w:val="clear" w:color="auto" w:fill="CC0000"/>
            <w:tcMar>
              <w:top w:w="100" w:type="dxa"/>
              <w:left w:w="100" w:type="dxa"/>
              <w:bottom w:w="100" w:type="dxa"/>
              <w:right w:w="100" w:type="dxa"/>
            </w:tcMar>
          </w:tcPr>
          <w:p w14:paraId="7BAA88A3"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5848D5A4"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25913661" w14:textId="77777777" w:rsidTr="001F4BCD">
        <w:tc>
          <w:tcPr>
            <w:tcW w:w="3598" w:type="dxa"/>
            <w:shd w:val="clear" w:color="auto" w:fill="auto"/>
            <w:tcMar>
              <w:top w:w="100" w:type="dxa"/>
              <w:left w:w="100" w:type="dxa"/>
              <w:bottom w:w="100" w:type="dxa"/>
              <w:right w:w="100" w:type="dxa"/>
            </w:tcMar>
          </w:tcPr>
          <w:p w14:paraId="09421A4D"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First Name</w:t>
            </w:r>
          </w:p>
        </w:tc>
        <w:tc>
          <w:tcPr>
            <w:tcW w:w="1549" w:type="dxa"/>
            <w:shd w:val="clear" w:color="auto" w:fill="auto"/>
            <w:tcMar>
              <w:top w:w="100" w:type="dxa"/>
              <w:left w:w="100" w:type="dxa"/>
              <w:bottom w:w="100" w:type="dxa"/>
              <w:right w:w="100" w:type="dxa"/>
            </w:tcMar>
          </w:tcPr>
          <w:p w14:paraId="47F7C33B" w14:textId="77777777" w:rsidR="00BA6F08" w:rsidRDefault="00BA6F08" w:rsidP="001F4BCD">
            <w:pPr>
              <w:widowControl w:val="0"/>
              <w:spacing w:line="240" w:lineRule="auto"/>
              <w:rPr>
                <w:rFonts w:ascii="Calibri" w:eastAsia="Calibri" w:hAnsi="Calibri" w:cs="Calibri"/>
              </w:rPr>
            </w:pPr>
          </w:p>
        </w:tc>
        <w:tc>
          <w:tcPr>
            <w:tcW w:w="5568" w:type="dxa"/>
            <w:shd w:val="clear" w:color="auto" w:fill="auto"/>
            <w:tcMar>
              <w:top w:w="100" w:type="dxa"/>
              <w:left w:w="100" w:type="dxa"/>
              <w:bottom w:w="100" w:type="dxa"/>
              <w:right w:w="100" w:type="dxa"/>
            </w:tcMar>
          </w:tcPr>
          <w:p w14:paraId="07097E50" w14:textId="77777777" w:rsidR="00BA6F08" w:rsidRDefault="00BA6F08" w:rsidP="001F4BCD">
            <w:pPr>
              <w:widowControl w:val="0"/>
              <w:spacing w:line="240" w:lineRule="auto"/>
              <w:rPr>
                <w:rFonts w:ascii="Calibri" w:eastAsia="Calibri" w:hAnsi="Calibri" w:cs="Calibri"/>
              </w:rPr>
            </w:pPr>
          </w:p>
        </w:tc>
        <w:tc>
          <w:tcPr>
            <w:tcW w:w="5066" w:type="dxa"/>
            <w:shd w:val="clear" w:color="auto" w:fill="CCCCCC"/>
            <w:tcMar>
              <w:top w:w="100" w:type="dxa"/>
              <w:left w:w="100" w:type="dxa"/>
              <w:bottom w:w="100" w:type="dxa"/>
              <w:right w:w="100" w:type="dxa"/>
            </w:tcMar>
          </w:tcPr>
          <w:p w14:paraId="123F684E" w14:textId="77777777" w:rsidR="00BA6F08" w:rsidRDefault="00BA6F08" w:rsidP="001F4BCD">
            <w:pPr>
              <w:widowControl w:val="0"/>
              <w:spacing w:line="240" w:lineRule="auto"/>
              <w:rPr>
                <w:rFonts w:ascii="Calibri" w:eastAsia="Calibri" w:hAnsi="Calibri" w:cs="Calibri"/>
              </w:rPr>
            </w:pPr>
          </w:p>
        </w:tc>
      </w:tr>
      <w:tr w:rsidR="00BA6F08" w14:paraId="38A3FE3F" w14:textId="77777777" w:rsidTr="001F4BCD">
        <w:tc>
          <w:tcPr>
            <w:tcW w:w="3598" w:type="dxa"/>
            <w:shd w:val="clear" w:color="auto" w:fill="auto"/>
            <w:tcMar>
              <w:top w:w="100" w:type="dxa"/>
              <w:left w:w="100" w:type="dxa"/>
              <w:bottom w:w="100" w:type="dxa"/>
              <w:right w:w="100" w:type="dxa"/>
            </w:tcMar>
          </w:tcPr>
          <w:p w14:paraId="4EDFEA00"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Surname</w:t>
            </w:r>
          </w:p>
        </w:tc>
        <w:tc>
          <w:tcPr>
            <w:tcW w:w="1549" w:type="dxa"/>
            <w:shd w:val="clear" w:color="auto" w:fill="auto"/>
            <w:tcMar>
              <w:top w:w="100" w:type="dxa"/>
              <w:left w:w="100" w:type="dxa"/>
              <w:bottom w:w="100" w:type="dxa"/>
              <w:right w:w="100" w:type="dxa"/>
            </w:tcMar>
          </w:tcPr>
          <w:p w14:paraId="7F20D5C4" w14:textId="77777777" w:rsidR="00BA6F08" w:rsidRDefault="00BA6F08" w:rsidP="001F4BCD">
            <w:pPr>
              <w:widowControl w:val="0"/>
              <w:spacing w:line="240" w:lineRule="auto"/>
              <w:rPr>
                <w:rFonts w:ascii="Calibri" w:eastAsia="Calibri" w:hAnsi="Calibri" w:cs="Calibri"/>
              </w:rPr>
            </w:pPr>
          </w:p>
        </w:tc>
        <w:tc>
          <w:tcPr>
            <w:tcW w:w="5568" w:type="dxa"/>
            <w:shd w:val="clear" w:color="auto" w:fill="auto"/>
            <w:tcMar>
              <w:top w:w="100" w:type="dxa"/>
              <w:left w:w="100" w:type="dxa"/>
              <w:bottom w:w="100" w:type="dxa"/>
              <w:right w:w="100" w:type="dxa"/>
            </w:tcMar>
          </w:tcPr>
          <w:p w14:paraId="29B5C341" w14:textId="77777777" w:rsidR="00BA6F08" w:rsidRDefault="00BA6F08" w:rsidP="001F4BCD">
            <w:pPr>
              <w:widowControl w:val="0"/>
              <w:spacing w:line="240" w:lineRule="auto"/>
              <w:rPr>
                <w:rFonts w:ascii="Calibri" w:eastAsia="Calibri" w:hAnsi="Calibri" w:cs="Calibri"/>
              </w:rPr>
            </w:pPr>
          </w:p>
        </w:tc>
        <w:tc>
          <w:tcPr>
            <w:tcW w:w="5066" w:type="dxa"/>
            <w:shd w:val="clear" w:color="auto" w:fill="CCCCCC"/>
            <w:tcMar>
              <w:top w:w="100" w:type="dxa"/>
              <w:left w:w="100" w:type="dxa"/>
              <w:bottom w:w="100" w:type="dxa"/>
              <w:right w:w="100" w:type="dxa"/>
            </w:tcMar>
          </w:tcPr>
          <w:p w14:paraId="3D10629D" w14:textId="77777777" w:rsidR="00BA6F08" w:rsidRDefault="00BA6F08" w:rsidP="001F4BCD">
            <w:pPr>
              <w:widowControl w:val="0"/>
              <w:spacing w:line="240" w:lineRule="auto"/>
              <w:rPr>
                <w:rFonts w:ascii="Calibri" w:eastAsia="Calibri" w:hAnsi="Calibri" w:cs="Calibri"/>
              </w:rPr>
            </w:pPr>
          </w:p>
        </w:tc>
      </w:tr>
      <w:tr w:rsidR="00BA6F08" w14:paraId="57A1792B" w14:textId="77777777" w:rsidTr="001F4BCD">
        <w:tc>
          <w:tcPr>
            <w:tcW w:w="3598" w:type="dxa"/>
            <w:shd w:val="clear" w:color="auto" w:fill="auto"/>
            <w:tcMar>
              <w:top w:w="100" w:type="dxa"/>
              <w:left w:w="100" w:type="dxa"/>
              <w:bottom w:w="100" w:type="dxa"/>
              <w:right w:w="100" w:type="dxa"/>
            </w:tcMar>
          </w:tcPr>
          <w:p w14:paraId="065D8F3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Contact Number</w:t>
            </w:r>
          </w:p>
        </w:tc>
        <w:tc>
          <w:tcPr>
            <w:tcW w:w="1549" w:type="dxa"/>
            <w:shd w:val="clear" w:color="auto" w:fill="auto"/>
            <w:tcMar>
              <w:top w:w="100" w:type="dxa"/>
              <w:left w:w="100" w:type="dxa"/>
              <w:bottom w:w="100" w:type="dxa"/>
              <w:right w:w="100" w:type="dxa"/>
            </w:tcMar>
          </w:tcPr>
          <w:p w14:paraId="4E4C83D4" w14:textId="77777777" w:rsidR="00BA6F08" w:rsidRDefault="00BA6F08" w:rsidP="001F4BCD">
            <w:pPr>
              <w:widowControl w:val="0"/>
              <w:spacing w:line="240" w:lineRule="auto"/>
              <w:rPr>
                <w:rFonts w:ascii="Calibri" w:eastAsia="Calibri" w:hAnsi="Calibri" w:cs="Calibri"/>
              </w:rPr>
            </w:pPr>
          </w:p>
        </w:tc>
        <w:tc>
          <w:tcPr>
            <w:tcW w:w="5568" w:type="dxa"/>
            <w:shd w:val="clear" w:color="auto" w:fill="auto"/>
            <w:tcMar>
              <w:top w:w="100" w:type="dxa"/>
              <w:left w:w="100" w:type="dxa"/>
              <w:bottom w:w="100" w:type="dxa"/>
              <w:right w:w="100" w:type="dxa"/>
            </w:tcMar>
          </w:tcPr>
          <w:p w14:paraId="686A3B1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Best contact number for them. Landline or mobile.</w:t>
            </w:r>
          </w:p>
        </w:tc>
        <w:tc>
          <w:tcPr>
            <w:tcW w:w="5066" w:type="dxa"/>
            <w:shd w:val="clear" w:color="auto" w:fill="CCCCCC"/>
            <w:tcMar>
              <w:top w:w="100" w:type="dxa"/>
              <w:left w:w="100" w:type="dxa"/>
              <w:bottom w:w="100" w:type="dxa"/>
              <w:right w:w="100" w:type="dxa"/>
            </w:tcMar>
          </w:tcPr>
          <w:p w14:paraId="4E6A1B2D" w14:textId="77777777" w:rsidR="00BA6F08" w:rsidRDefault="00BA6F08" w:rsidP="001F4BCD">
            <w:pPr>
              <w:widowControl w:val="0"/>
              <w:spacing w:line="240" w:lineRule="auto"/>
              <w:rPr>
                <w:rFonts w:ascii="Calibri" w:eastAsia="Calibri" w:hAnsi="Calibri" w:cs="Calibri"/>
              </w:rPr>
            </w:pPr>
          </w:p>
        </w:tc>
      </w:tr>
      <w:tr w:rsidR="00BA6F08" w14:paraId="380E75FD" w14:textId="77777777" w:rsidTr="001F4BCD">
        <w:tc>
          <w:tcPr>
            <w:tcW w:w="3598" w:type="dxa"/>
            <w:shd w:val="clear" w:color="auto" w:fill="auto"/>
            <w:tcMar>
              <w:top w:w="100" w:type="dxa"/>
              <w:left w:w="100" w:type="dxa"/>
              <w:bottom w:w="100" w:type="dxa"/>
              <w:right w:w="100" w:type="dxa"/>
            </w:tcMar>
          </w:tcPr>
          <w:p w14:paraId="68B24F1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Email Address</w:t>
            </w:r>
          </w:p>
        </w:tc>
        <w:tc>
          <w:tcPr>
            <w:tcW w:w="1549" w:type="dxa"/>
            <w:shd w:val="clear" w:color="auto" w:fill="auto"/>
            <w:tcMar>
              <w:top w:w="100" w:type="dxa"/>
              <w:left w:w="100" w:type="dxa"/>
              <w:bottom w:w="100" w:type="dxa"/>
              <w:right w:w="100" w:type="dxa"/>
            </w:tcMar>
          </w:tcPr>
          <w:p w14:paraId="1B904753" w14:textId="77777777" w:rsidR="00BA6F08" w:rsidRDefault="00BA6F08" w:rsidP="001F4BCD">
            <w:pPr>
              <w:widowControl w:val="0"/>
              <w:spacing w:line="240" w:lineRule="auto"/>
              <w:rPr>
                <w:rFonts w:ascii="Calibri" w:eastAsia="Calibri" w:hAnsi="Calibri" w:cs="Calibri"/>
              </w:rPr>
            </w:pPr>
          </w:p>
        </w:tc>
        <w:tc>
          <w:tcPr>
            <w:tcW w:w="5568" w:type="dxa"/>
            <w:shd w:val="clear" w:color="auto" w:fill="auto"/>
            <w:tcMar>
              <w:top w:w="100" w:type="dxa"/>
              <w:left w:w="100" w:type="dxa"/>
              <w:bottom w:w="100" w:type="dxa"/>
              <w:right w:w="100" w:type="dxa"/>
            </w:tcMar>
          </w:tcPr>
          <w:p w14:paraId="090CF035"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Unlikely to be used by a carrier, but requested all the same.</w:t>
            </w:r>
          </w:p>
        </w:tc>
        <w:tc>
          <w:tcPr>
            <w:tcW w:w="5066" w:type="dxa"/>
            <w:shd w:val="clear" w:color="auto" w:fill="CCCCCC"/>
            <w:tcMar>
              <w:top w:w="100" w:type="dxa"/>
              <w:left w:w="100" w:type="dxa"/>
              <w:bottom w:w="100" w:type="dxa"/>
              <w:right w:w="100" w:type="dxa"/>
            </w:tcMar>
          </w:tcPr>
          <w:p w14:paraId="5067C572" w14:textId="77777777" w:rsidR="00BA6F08" w:rsidRDefault="00BA6F08" w:rsidP="001F4BCD">
            <w:pPr>
              <w:widowControl w:val="0"/>
              <w:spacing w:line="240" w:lineRule="auto"/>
              <w:rPr>
                <w:rFonts w:ascii="Calibri" w:eastAsia="Calibri" w:hAnsi="Calibri" w:cs="Calibri"/>
              </w:rPr>
            </w:pPr>
          </w:p>
        </w:tc>
      </w:tr>
      <w:tr w:rsidR="00BA6F08" w14:paraId="576F7EDE" w14:textId="77777777" w:rsidTr="001F4BCD">
        <w:tc>
          <w:tcPr>
            <w:tcW w:w="3598" w:type="dxa"/>
            <w:vMerge w:val="restart"/>
            <w:shd w:val="clear" w:color="auto" w:fill="auto"/>
            <w:tcMar>
              <w:top w:w="100" w:type="dxa"/>
              <w:left w:w="100" w:type="dxa"/>
              <w:bottom w:w="100" w:type="dxa"/>
              <w:right w:w="100" w:type="dxa"/>
            </w:tcMar>
          </w:tcPr>
          <w:p w14:paraId="1DD14101"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Are the site contacts aware of this order?</w:t>
            </w:r>
          </w:p>
        </w:tc>
        <w:tc>
          <w:tcPr>
            <w:tcW w:w="1549" w:type="dxa"/>
            <w:shd w:val="clear" w:color="auto" w:fill="auto"/>
            <w:tcMar>
              <w:top w:w="100" w:type="dxa"/>
              <w:left w:w="100" w:type="dxa"/>
              <w:bottom w:w="100" w:type="dxa"/>
              <w:right w:w="100" w:type="dxa"/>
            </w:tcMar>
          </w:tcPr>
          <w:p w14:paraId="7FB791E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40649917"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Site contacts are a critical part of the delivery process. If the site contacts are unaware of this order Openreach may be unable to progress appointments and unable to meet the Contractual Commitment Date.</w:t>
            </w:r>
          </w:p>
        </w:tc>
        <w:tc>
          <w:tcPr>
            <w:tcW w:w="5066" w:type="dxa"/>
            <w:vMerge w:val="restart"/>
            <w:shd w:val="clear" w:color="auto" w:fill="CCCCCC"/>
            <w:tcMar>
              <w:top w:w="100" w:type="dxa"/>
              <w:left w:w="100" w:type="dxa"/>
              <w:bottom w:w="100" w:type="dxa"/>
              <w:right w:w="100" w:type="dxa"/>
            </w:tcMar>
          </w:tcPr>
          <w:p w14:paraId="6E51E949" w14:textId="77777777" w:rsidR="00BA6F08" w:rsidRDefault="00BA6F08" w:rsidP="001F4BCD">
            <w:pPr>
              <w:widowControl w:val="0"/>
              <w:spacing w:line="240" w:lineRule="auto"/>
              <w:rPr>
                <w:rFonts w:ascii="Calibri" w:eastAsia="Calibri" w:hAnsi="Calibri" w:cs="Calibri"/>
              </w:rPr>
            </w:pPr>
          </w:p>
        </w:tc>
      </w:tr>
      <w:tr w:rsidR="00BA6F08" w14:paraId="26543955" w14:textId="77777777" w:rsidTr="001F4BCD">
        <w:tc>
          <w:tcPr>
            <w:tcW w:w="3598" w:type="dxa"/>
            <w:vMerge/>
            <w:shd w:val="clear" w:color="auto" w:fill="auto"/>
            <w:tcMar>
              <w:top w:w="100" w:type="dxa"/>
              <w:left w:w="100" w:type="dxa"/>
              <w:bottom w:w="100" w:type="dxa"/>
              <w:right w:w="100" w:type="dxa"/>
            </w:tcMar>
          </w:tcPr>
          <w:p w14:paraId="6B62F379"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4E234737"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3A6FF64D"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7448C255" w14:textId="77777777" w:rsidR="00BA6F08" w:rsidRDefault="00BA6F08" w:rsidP="001F4BCD">
            <w:pPr>
              <w:widowControl w:val="0"/>
              <w:spacing w:line="240" w:lineRule="auto"/>
              <w:rPr>
                <w:rFonts w:ascii="Calibri" w:eastAsia="Calibri" w:hAnsi="Calibri" w:cs="Calibri"/>
              </w:rPr>
            </w:pPr>
          </w:p>
        </w:tc>
      </w:tr>
      <w:tr w:rsidR="00BA6F08" w14:paraId="79A90E01" w14:textId="77777777" w:rsidTr="001F4BCD">
        <w:tc>
          <w:tcPr>
            <w:tcW w:w="3598" w:type="dxa"/>
            <w:vMerge w:val="restart"/>
            <w:shd w:val="clear" w:color="auto" w:fill="auto"/>
            <w:tcMar>
              <w:top w:w="100" w:type="dxa"/>
              <w:left w:w="100" w:type="dxa"/>
              <w:bottom w:w="100" w:type="dxa"/>
              <w:right w:w="100" w:type="dxa"/>
            </w:tcMar>
          </w:tcPr>
          <w:p w14:paraId="08282E80"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Are the site contacts able to provide access to the engineers?</w:t>
            </w:r>
          </w:p>
        </w:tc>
        <w:tc>
          <w:tcPr>
            <w:tcW w:w="1549" w:type="dxa"/>
            <w:shd w:val="clear" w:color="auto" w:fill="auto"/>
            <w:tcMar>
              <w:top w:w="100" w:type="dxa"/>
              <w:left w:w="100" w:type="dxa"/>
              <w:bottom w:w="100" w:type="dxa"/>
              <w:right w:w="100" w:type="dxa"/>
            </w:tcMar>
          </w:tcPr>
          <w:p w14:paraId="088C95F5"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146186FD"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Site access is key for Openreach’s engineering teams. If their engineering teams are unable to speak to the right person to secure access Openreach won’t be able to progress an order and we </w:t>
            </w:r>
            <w:r>
              <w:rPr>
                <w:rFonts w:ascii="Calibri" w:eastAsia="Calibri" w:hAnsi="Calibri" w:cs="Calibri"/>
              </w:rPr>
              <w:t>will be unable to meet the Contractual Commitment Date. Abortive Visit Charges may be applied.</w:t>
            </w:r>
          </w:p>
        </w:tc>
        <w:tc>
          <w:tcPr>
            <w:tcW w:w="5066" w:type="dxa"/>
            <w:vMerge w:val="restart"/>
            <w:shd w:val="clear" w:color="auto" w:fill="CCCCCC"/>
            <w:tcMar>
              <w:top w:w="100" w:type="dxa"/>
              <w:left w:w="100" w:type="dxa"/>
              <w:bottom w:w="100" w:type="dxa"/>
              <w:right w:w="100" w:type="dxa"/>
            </w:tcMar>
          </w:tcPr>
          <w:p w14:paraId="7C84471D" w14:textId="77777777" w:rsidR="00BA6F08" w:rsidRDefault="00BA6F08" w:rsidP="001F4BCD">
            <w:pPr>
              <w:widowControl w:val="0"/>
              <w:spacing w:line="240" w:lineRule="auto"/>
              <w:rPr>
                <w:rFonts w:ascii="Calibri" w:eastAsia="Calibri" w:hAnsi="Calibri" w:cs="Calibri"/>
              </w:rPr>
            </w:pPr>
          </w:p>
        </w:tc>
      </w:tr>
      <w:tr w:rsidR="00BA6F08" w14:paraId="02BC33AF" w14:textId="77777777" w:rsidTr="001F4BCD">
        <w:trPr>
          <w:trHeight w:val="420"/>
        </w:trPr>
        <w:tc>
          <w:tcPr>
            <w:tcW w:w="3598" w:type="dxa"/>
            <w:vMerge/>
            <w:shd w:val="clear" w:color="auto" w:fill="auto"/>
            <w:tcMar>
              <w:top w:w="100" w:type="dxa"/>
              <w:left w:w="100" w:type="dxa"/>
              <w:bottom w:w="100" w:type="dxa"/>
              <w:right w:w="100" w:type="dxa"/>
            </w:tcMar>
          </w:tcPr>
          <w:p w14:paraId="658B40E9"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2A4610EC"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5D040540"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7E4A4814" w14:textId="77777777" w:rsidR="00BA6F08" w:rsidRDefault="00BA6F08" w:rsidP="001F4BCD">
            <w:pPr>
              <w:widowControl w:val="0"/>
              <w:spacing w:line="240" w:lineRule="auto"/>
              <w:rPr>
                <w:rFonts w:ascii="Calibri" w:eastAsia="Calibri" w:hAnsi="Calibri" w:cs="Calibri"/>
              </w:rPr>
            </w:pPr>
          </w:p>
        </w:tc>
      </w:tr>
    </w:tbl>
    <w:p w14:paraId="09178357" w14:textId="77777777" w:rsidR="00BA6F08" w:rsidRDefault="00BA6F08" w:rsidP="001F4BCD">
      <w:pPr>
        <w:spacing w:line="240" w:lineRule="auto"/>
        <w:rPr>
          <w:rFonts w:ascii="Calibri" w:eastAsia="Calibri" w:hAnsi="Calibri" w:cs="Calibri"/>
          <w:b/>
          <w:sz w:val="28"/>
          <w:szCs w:val="28"/>
        </w:rPr>
      </w:pPr>
    </w:p>
    <w:p w14:paraId="66164E03" w14:textId="77777777" w:rsidR="00BA6F08" w:rsidRDefault="00BA6F08" w:rsidP="001F4BCD">
      <w:pPr>
        <w:spacing w:line="240" w:lineRule="auto"/>
        <w:rPr>
          <w:rFonts w:ascii="Calibri" w:eastAsia="Calibri" w:hAnsi="Calibri" w:cs="Calibri"/>
          <w:b/>
          <w:sz w:val="28"/>
          <w:szCs w:val="28"/>
        </w:rPr>
      </w:pPr>
    </w:p>
    <w:p w14:paraId="00BBBCC6" w14:textId="77777777" w:rsidR="00BA6F08" w:rsidRDefault="00BA6F08" w:rsidP="001F4BCD">
      <w:pPr>
        <w:spacing w:line="240" w:lineRule="auto"/>
        <w:rPr>
          <w:rFonts w:ascii="Calibri" w:eastAsia="Calibri" w:hAnsi="Calibri" w:cs="Calibri"/>
          <w:b/>
          <w:sz w:val="28"/>
          <w:szCs w:val="28"/>
        </w:rPr>
      </w:pPr>
    </w:p>
    <w:p w14:paraId="3D45AD81" w14:textId="77777777" w:rsidR="00BA6F08" w:rsidRDefault="001F4BCD" w:rsidP="001F4BCD">
      <w:pPr>
        <w:spacing w:line="240" w:lineRule="auto"/>
        <w:rPr>
          <w:rFonts w:ascii="Calibri" w:eastAsia="Calibri" w:hAnsi="Calibri" w:cs="Calibri"/>
          <w:b/>
          <w:sz w:val="28"/>
          <w:szCs w:val="28"/>
        </w:rPr>
      </w:pPr>
      <w:r>
        <w:br w:type="page"/>
      </w:r>
    </w:p>
    <w:p w14:paraId="351E02D6" w14:textId="77777777" w:rsidR="00BA6F08" w:rsidRDefault="001F4BCD" w:rsidP="001F4BCD">
      <w:pPr>
        <w:spacing w:line="240" w:lineRule="auto"/>
        <w:rPr>
          <w:rFonts w:ascii="Calibri" w:eastAsia="Calibri" w:hAnsi="Calibri" w:cs="Calibri"/>
        </w:rPr>
      </w:pPr>
      <w:r>
        <w:rPr>
          <w:rFonts w:ascii="Calibri" w:eastAsia="Calibri" w:hAnsi="Calibri" w:cs="Calibri"/>
          <w:b/>
          <w:sz w:val="28"/>
          <w:szCs w:val="28"/>
        </w:rPr>
        <w:lastRenderedPageBreak/>
        <w:t>3. Site Information</w:t>
      </w:r>
      <w:r>
        <w:rPr>
          <w:rFonts w:ascii="Calibri" w:eastAsia="Calibri" w:hAnsi="Calibri" w:cs="Calibri"/>
          <w:b/>
          <w:sz w:val="28"/>
          <w:szCs w:val="28"/>
        </w:rPr>
        <w:br/>
      </w:r>
    </w:p>
    <w:tbl>
      <w:tblPr>
        <w:tblStyle w:val="a2"/>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1C53012F" w14:textId="77777777" w:rsidTr="001F4BCD">
        <w:tc>
          <w:tcPr>
            <w:tcW w:w="3598" w:type="dxa"/>
            <w:shd w:val="clear" w:color="auto" w:fill="CC0000"/>
            <w:tcMar>
              <w:top w:w="100" w:type="dxa"/>
              <w:left w:w="100" w:type="dxa"/>
              <w:bottom w:w="100" w:type="dxa"/>
              <w:right w:w="100" w:type="dxa"/>
            </w:tcMar>
          </w:tcPr>
          <w:p w14:paraId="5B5F89EE"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1549" w:type="dxa"/>
            <w:shd w:val="clear" w:color="auto" w:fill="CC0000"/>
            <w:tcMar>
              <w:top w:w="100" w:type="dxa"/>
              <w:left w:w="100" w:type="dxa"/>
              <w:bottom w:w="100" w:type="dxa"/>
              <w:right w:w="100" w:type="dxa"/>
            </w:tcMar>
          </w:tcPr>
          <w:p w14:paraId="7B3B6685"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c>
          <w:tcPr>
            <w:tcW w:w="5568" w:type="dxa"/>
            <w:shd w:val="clear" w:color="auto" w:fill="CC0000"/>
            <w:tcMar>
              <w:top w:w="100" w:type="dxa"/>
              <w:left w:w="100" w:type="dxa"/>
              <w:bottom w:w="100" w:type="dxa"/>
              <w:right w:w="100" w:type="dxa"/>
            </w:tcMar>
          </w:tcPr>
          <w:p w14:paraId="30D8EE35"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0D3744B1"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6077EB00" w14:textId="77777777" w:rsidTr="001F4BCD">
        <w:tc>
          <w:tcPr>
            <w:tcW w:w="3598" w:type="dxa"/>
            <w:vMerge w:val="restart"/>
            <w:shd w:val="clear" w:color="auto" w:fill="auto"/>
            <w:tcMar>
              <w:top w:w="100" w:type="dxa"/>
              <w:left w:w="100" w:type="dxa"/>
              <w:bottom w:w="100" w:type="dxa"/>
              <w:right w:w="100" w:type="dxa"/>
            </w:tcMar>
          </w:tcPr>
          <w:p w14:paraId="37613B78"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Is there a </w:t>
            </w:r>
            <w:proofErr w:type="gramStart"/>
            <w:r>
              <w:rPr>
                <w:rFonts w:ascii="Calibri" w:eastAsia="Calibri" w:hAnsi="Calibri" w:cs="Calibri"/>
              </w:rPr>
              <w:t>13 amp</w:t>
            </w:r>
            <w:proofErr w:type="gramEnd"/>
            <w:r>
              <w:rPr>
                <w:rFonts w:ascii="Calibri" w:eastAsia="Calibri" w:hAnsi="Calibri" w:cs="Calibri"/>
              </w:rPr>
              <w:t xml:space="preserve"> double socket within 1 </w:t>
            </w:r>
            <w:proofErr w:type="spellStart"/>
            <w:r>
              <w:rPr>
                <w:rFonts w:ascii="Calibri" w:eastAsia="Calibri" w:hAnsi="Calibri" w:cs="Calibri"/>
              </w:rPr>
              <w:t>metre</w:t>
            </w:r>
            <w:proofErr w:type="spellEnd"/>
            <w:r>
              <w:rPr>
                <w:rFonts w:ascii="Calibri" w:eastAsia="Calibri" w:hAnsi="Calibri" w:cs="Calibri"/>
              </w:rPr>
              <w:t>?</w:t>
            </w:r>
          </w:p>
        </w:tc>
        <w:tc>
          <w:tcPr>
            <w:tcW w:w="1549" w:type="dxa"/>
            <w:shd w:val="clear" w:color="auto" w:fill="auto"/>
            <w:tcMar>
              <w:top w:w="100" w:type="dxa"/>
              <w:left w:w="100" w:type="dxa"/>
              <w:bottom w:w="100" w:type="dxa"/>
              <w:right w:w="100" w:type="dxa"/>
            </w:tcMar>
          </w:tcPr>
          <w:p w14:paraId="28334ACE"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vMerge w:val="restart"/>
            <w:shd w:val="clear" w:color="auto" w:fill="auto"/>
            <w:tcMar>
              <w:top w:w="100" w:type="dxa"/>
              <w:left w:w="100" w:type="dxa"/>
              <w:bottom w:w="100" w:type="dxa"/>
              <w:right w:w="100" w:type="dxa"/>
            </w:tcMar>
          </w:tcPr>
          <w:p w14:paraId="52C97D01"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Make sure you have an extension lead readily available as 2 power sockets are required for the carrier NTU alone.</w:t>
            </w:r>
          </w:p>
        </w:tc>
        <w:tc>
          <w:tcPr>
            <w:tcW w:w="5066" w:type="dxa"/>
            <w:vMerge w:val="restart"/>
            <w:shd w:val="clear" w:color="auto" w:fill="CCCCCC"/>
            <w:tcMar>
              <w:top w:w="100" w:type="dxa"/>
              <w:left w:w="100" w:type="dxa"/>
              <w:bottom w:w="100" w:type="dxa"/>
              <w:right w:w="100" w:type="dxa"/>
            </w:tcMar>
          </w:tcPr>
          <w:p w14:paraId="16CD63BC" w14:textId="77777777" w:rsidR="00BA6F08" w:rsidRDefault="00BA6F08" w:rsidP="001F4BCD">
            <w:pPr>
              <w:widowControl w:val="0"/>
              <w:spacing w:line="240" w:lineRule="auto"/>
              <w:rPr>
                <w:rFonts w:ascii="Calibri" w:eastAsia="Calibri" w:hAnsi="Calibri" w:cs="Calibri"/>
              </w:rPr>
            </w:pPr>
          </w:p>
        </w:tc>
      </w:tr>
      <w:tr w:rsidR="00BA6F08" w14:paraId="38BF0CCF" w14:textId="77777777" w:rsidTr="001F4BCD">
        <w:tc>
          <w:tcPr>
            <w:tcW w:w="3598" w:type="dxa"/>
            <w:vMerge/>
            <w:shd w:val="clear" w:color="auto" w:fill="auto"/>
            <w:tcMar>
              <w:top w:w="100" w:type="dxa"/>
              <w:left w:w="100" w:type="dxa"/>
              <w:bottom w:w="100" w:type="dxa"/>
              <w:right w:w="100" w:type="dxa"/>
            </w:tcMar>
          </w:tcPr>
          <w:p w14:paraId="737F58AE" w14:textId="77777777" w:rsidR="00BA6F08" w:rsidRDefault="00BA6F08" w:rsidP="001F4BCD">
            <w:pPr>
              <w:widowControl w:val="0"/>
              <w:spacing w:line="240" w:lineRule="auto"/>
              <w:rPr>
                <w:rFonts w:ascii="Calibri" w:eastAsia="Calibri" w:hAnsi="Calibri" w:cs="Calibri"/>
                <w:color w:val="FFFFFF"/>
              </w:rPr>
            </w:pPr>
          </w:p>
        </w:tc>
        <w:tc>
          <w:tcPr>
            <w:tcW w:w="1549" w:type="dxa"/>
            <w:shd w:val="clear" w:color="auto" w:fill="auto"/>
            <w:tcMar>
              <w:top w:w="100" w:type="dxa"/>
              <w:left w:w="100" w:type="dxa"/>
              <w:bottom w:w="100" w:type="dxa"/>
              <w:right w:w="100" w:type="dxa"/>
            </w:tcMar>
          </w:tcPr>
          <w:p w14:paraId="777A0AD0"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vMerge/>
            <w:shd w:val="clear" w:color="auto" w:fill="auto"/>
            <w:tcMar>
              <w:top w:w="100" w:type="dxa"/>
              <w:left w:w="100" w:type="dxa"/>
              <w:bottom w:w="100" w:type="dxa"/>
              <w:right w:w="100" w:type="dxa"/>
            </w:tcMar>
          </w:tcPr>
          <w:p w14:paraId="1FFDB44B"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62FA55EB" w14:textId="77777777" w:rsidR="00BA6F08" w:rsidRDefault="00BA6F08" w:rsidP="001F4BCD">
            <w:pPr>
              <w:widowControl w:val="0"/>
              <w:spacing w:line="240" w:lineRule="auto"/>
              <w:rPr>
                <w:rFonts w:ascii="Calibri" w:eastAsia="Calibri" w:hAnsi="Calibri" w:cs="Calibri"/>
              </w:rPr>
            </w:pPr>
          </w:p>
        </w:tc>
      </w:tr>
      <w:tr w:rsidR="00BA6F08" w14:paraId="5C84A0C8" w14:textId="77777777" w:rsidTr="001F4BCD">
        <w:tc>
          <w:tcPr>
            <w:tcW w:w="3598" w:type="dxa"/>
            <w:vMerge w:val="restart"/>
            <w:shd w:val="clear" w:color="auto" w:fill="auto"/>
            <w:tcMar>
              <w:top w:w="100" w:type="dxa"/>
              <w:left w:w="100" w:type="dxa"/>
              <w:bottom w:w="100" w:type="dxa"/>
              <w:right w:w="100" w:type="dxa"/>
            </w:tcMar>
          </w:tcPr>
          <w:p w14:paraId="145B456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What are the power requirements for your circuit?</w:t>
            </w:r>
          </w:p>
        </w:tc>
        <w:tc>
          <w:tcPr>
            <w:tcW w:w="1549" w:type="dxa"/>
            <w:shd w:val="clear" w:color="auto" w:fill="auto"/>
            <w:tcMar>
              <w:top w:w="100" w:type="dxa"/>
              <w:left w:w="100" w:type="dxa"/>
              <w:bottom w:w="100" w:type="dxa"/>
              <w:right w:w="100" w:type="dxa"/>
            </w:tcMar>
          </w:tcPr>
          <w:p w14:paraId="0C816E76"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AC</w:t>
            </w:r>
          </w:p>
        </w:tc>
        <w:tc>
          <w:tcPr>
            <w:tcW w:w="5568" w:type="dxa"/>
            <w:vMerge w:val="restart"/>
            <w:shd w:val="clear" w:color="auto" w:fill="auto"/>
            <w:tcMar>
              <w:top w:w="100" w:type="dxa"/>
              <w:left w:w="100" w:type="dxa"/>
              <w:bottom w:w="100" w:type="dxa"/>
              <w:right w:w="100" w:type="dxa"/>
            </w:tcMar>
          </w:tcPr>
          <w:p w14:paraId="5C775EA3"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We need confirmation of your power requirements. For most </w:t>
            </w:r>
            <w:proofErr w:type="gramStart"/>
            <w:r>
              <w:rPr>
                <w:rFonts w:ascii="Calibri" w:eastAsia="Calibri" w:hAnsi="Calibri" w:cs="Calibri"/>
              </w:rPr>
              <w:t>sites</w:t>
            </w:r>
            <w:proofErr w:type="gramEnd"/>
            <w:r>
              <w:rPr>
                <w:rFonts w:ascii="Calibri" w:eastAsia="Calibri" w:hAnsi="Calibri" w:cs="Calibri"/>
              </w:rPr>
              <w:t xml:space="preserve"> AC power will be the norm.</w:t>
            </w:r>
          </w:p>
        </w:tc>
        <w:tc>
          <w:tcPr>
            <w:tcW w:w="5066" w:type="dxa"/>
            <w:vMerge w:val="restart"/>
            <w:shd w:val="clear" w:color="auto" w:fill="CCCCCC"/>
            <w:tcMar>
              <w:top w:w="100" w:type="dxa"/>
              <w:left w:w="100" w:type="dxa"/>
              <w:bottom w:w="100" w:type="dxa"/>
              <w:right w:w="100" w:type="dxa"/>
            </w:tcMar>
          </w:tcPr>
          <w:p w14:paraId="6A766EC6"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AC</w:t>
            </w:r>
          </w:p>
        </w:tc>
      </w:tr>
      <w:tr w:rsidR="00BA6F08" w14:paraId="2922522B" w14:textId="77777777" w:rsidTr="001F4BCD">
        <w:tc>
          <w:tcPr>
            <w:tcW w:w="3598" w:type="dxa"/>
            <w:vMerge/>
            <w:shd w:val="clear" w:color="auto" w:fill="auto"/>
            <w:tcMar>
              <w:top w:w="100" w:type="dxa"/>
              <w:left w:w="100" w:type="dxa"/>
              <w:bottom w:w="100" w:type="dxa"/>
              <w:right w:w="100" w:type="dxa"/>
            </w:tcMar>
          </w:tcPr>
          <w:p w14:paraId="67190659"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4615818A"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DC</w:t>
            </w:r>
          </w:p>
        </w:tc>
        <w:tc>
          <w:tcPr>
            <w:tcW w:w="5568" w:type="dxa"/>
            <w:vMerge/>
            <w:shd w:val="clear" w:color="auto" w:fill="auto"/>
            <w:tcMar>
              <w:top w:w="100" w:type="dxa"/>
              <w:left w:w="100" w:type="dxa"/>
              <w:bottom w:w="100" w:type="dxa"/>
              <w:right w:w="100" w:type="dxa"/>
            </w:tcMar>
          </w:tcPr>
          <w:p w14:paraId="4217529D"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13C935D1" w14:textId="77777777" w:rsidR="00BA6F08" w:rsidRDefault="00BA6F08" w:rsidP="001F4BCD">
            <w:pPr>
              <w:widowControl w:val="0"/>
              <w:spacing w:line="240" w:lineRule="auto"/>
              <w:rPr>
                <w:rFonts w:ascii="Calibri" w:eastAsia="Calibri" w:hAnsi="Calibri" w:cs="Calibri"/>
              </w:rPr>
            </w:pPr>
          </w:p>
        </w:tc>
      </w:tr>
      <w:tr w:rsidR="00BA6F08" w14:paraId="0583CEAD" w14:textId="77777777" w:rsidTr="001F4BCD">
        <w:tc>
          <w:tcPr>
            <w:tcW w:w="3598" w:type="dxa"/>
            <w:vMerge w:val="restart"/>
            <w:shd w:val="clear" w:color="auto" w:fill="auto"/>
            <w:tcMar>
              <w:top w:w="100" w:type="dxa"/>
              <w:left w:w="100" w:type="dxa"/>
              <w:bottom w:w="100" w:type="dxa"/>
              <w:right w:w="100" w:type="dxa"/>
            </w:tcMar>
          </w:tcPr>
          <w:p w14:paraId="24B6FACA"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Is there a telephone within 3 </w:t>
            </w:r>
            <w:proofErr w:type="spellStart"/>
            <w:r>
              <w:rPr>
                <w:rFonts w:ascii="Calibri" w:eastAsia="Calibri" w:hAnsi="Calibri" w:cs="Calibri"/>
              </w:rPr>
              <w:t>metres</w:t>
            </w:r>
            <w:proofErr w:type="spellEnd"/>
            <w:r>
              <w:rPr>
                <w:rFonts w:ascii="Calibri" w:eastAsia="Calibri" w:hAnsi="Calibri" w:cs="Calibri"/>
              </w:rPr>
              <w:t>?</w:t>
            </w:r>
          </w:p>
        </w:tc>
        <w:tc>
          <w:tcPr>
            <w:tcW w:w="1549" w:type="dxa"/>
            <w:shd w:val="clear" w:color="auto" w:fill="auto"/>
            <w:tcMar>
              <w:top w:w="100" w:type="dxa"/>
              <w:left w:w="100" w:type="dxa"/>
              <w:bottom w:w="100" w:type="dxa"/>
              <w:right w:w="100" w:type="dxa"/>
            </w:tcMar>
          </w:tcPr>
          <w:p w14:paraId="1ABFCF95"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vMerge w:val="restart"/>
            <w:shd w:val="clear" w:color="auto" w:fill="auto"/>
            <w:tcMar>
              <w:top w:w="100" w:type="dxa"/>
              <w:left w:w="100" w:type="dxa"/>
              <w:bottom w:w="100" w:type="dxa"/>
              <w:right w:w="100" w:type="dxa"/>
            </w:tcMar>
          </w:tcPr>
          <w:p w14:paraId="4B8B437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Some leased lines require a PSTN line to be installed to aid the monitoring of the circuit.</w:t>
            </w:r>
          </w:p>
        </w:tc>
        <w:tc>
          <w:tcPr>
            <w:tcW w:w="5066" w:type="dxa"/>
            <w:vMerge w:val="restart"/>
            <w:shd w:val="clear" w:color="auto" w:fill="CCCCCC"/>
            <w:tcMar>
              <w:top w:w="100" w:type="dxa"/>
              <w:left w:w="100" w:type="dxa"/>
              <w:bottom w:w="100" w:type="dxa"/>
              <w:right w:w="100" w:type="dxa"/>
            </w:tcMar>
          </w:tcPr>
          <w:p w14:paraId="38A74EB9" w14:textId="77777777" w:rsidR="00BA6F08" w:rsidRDefault="00BA6F08" w:rsidP="001F4BCD">
            <w:pPr>
              <w:widowControl w:val="0"/>
              <w:spacing w:line="240" w:lineRule="auto"/>
              <w:rPr>
                <w:rFonts w:ascii="Calibri" w:eastAsia="Calibri" w:hAnsi="Calibri" w:cs="Calibri"/>
              </w:rPr>
            </w:pPr>
          </w:p>
        </w:tc>
      </w:tr>
      <w:tr w:rsidR="00BA6F08" w14:paraId="3D2B860C" w14:textId="77777777" w:rsidTr="001F4BCD">
        <w:tc>
          <w:tcPr>
            <w:tcW w:w="3598" w:type="dxa"/>
            <w:vMerge/>
            <w:shd w:val="clear" w:color="auto" w:fill="auto"/>
            <w:tcMar>
              <w:top w:w="100" w:type="dxa"/>
              <w:left w:w="100" w:type="dxa"/>
              <w:bottom w:w="100" w:type="dxa"/>
              <w:right w:w="100" w:type="dxa"/>
            </w:tcMar>
          </w:tcPr>
          <w:p w14:paraId="2C9C708E"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0896C9C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vMerge/>
            <w:shd w:val="clear" w:color="auto" w:fill="auto"/>
            <w:tcMar>
              <w:top w:w="100" w:type="dxa"/>
              <w:left w:w="100" w:type="dxa"/>
              <w:bottom w:w="100" w:type="dxa"/>
              <w:right w:w="100" w:type="dxa"/>
            </w:tcMar>
          </w:tcPr>
          <w:p w14:paraId="1BC7E177"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5E21439B" w14:textId="77777777" w:rsidR="00BA6F08" w:rsidRDefault="00BA6F08" w:rsidP="001F4BCD">
            <w:pPr>
              <w:widowControl w:val="0"/>
              <w:spacing w:line="240" w:lineRule="auto"/>
              <w:rPr>
                <w:rFonts w:ascii="Calibri" w:eastAsia="Calibri" w:hAnsi="Calibri" w:cs="Calibri"/>
              </w:rPr>
            </w:pPr>
          </w:p>
        </w:tc>
      </w:tr>
      <w:tr w:rsidR="00BA6F08" w14:paraId="6279E298" w14:textId="77777777" w:rsidTr="001F4BCD">
        <w:tc>
          <w:tcPr>
            <w:tcW w:w="3598" w:type="dxa"/>
            <w:vMerge w:val="restart"/>
            <w:shd w:val="clear" w:color="auto" w:fill="auto"/>
            <w:tcMar>
              <w:top w:w="100" w:type="dxa"/>
              <w:left w:w="100" w:type="dxa"/>
              <w:bottom w:w="100" w:type="dxa"/>
              <w:right w:w="100" w:type="dxa"/>
            </w:tcMar>
          </w:tcPr>
          <w:p w14:paraId="49C2540C"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Is third party access required?</w:t>
            </w:r>
          </w:p>
        </w:tc>
        <w:tc>
          <w:tcPr>
            <w:tcW w:w="1549" w:type="dxa"/>
            <w:shd w:val="clear" w:color="auto" w:fill="auto"/>
            <w:tcMar>
              <w:top w:w="100" w:type="dxa"/>
              <w:left w:w="100" w:type="dxa"/>
              <w:bottom w:w="100" w:type="dxa"/>
              <w:right w:w="100" w:type="dxa"/>
            </w:tcMar>
          </w:tcPr>
          <w:p w14:paraId="3F1F3A75"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vMerge w:val="restart"/>
            <w:shd w:val="clear" w:color="auto" w:fill="auto"/>
            <w:tcMar>
              <w:top w:w="100" w:type="dxa"/>
              <w:left w:w="100" w:type="dxa"/>
              <w:bottom w:w="100" w:type="dxa"/>
              <w:right w:w="100" w:type="dxa"/>
            </w:tcMar>
          </w:tcPr>
          <w:p w14:paraId="2C127C23"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Third party access policies require owners of natural monopoly infrastructure facilities to grant access to those facilities to parties other than their own customers, usually competitors in the provision of the relevant services, on commercial terms.</w:t>
            </w:r>
          </w:p>
        </w:tc>
        <w:tc>
          <w:tcPr>
            <w:tcW w:w="5066" w:type="dxa"/>
            <w:vMerge w:val="restart"/>
            <w:shd w:val="clear" w:color="auto" w:fill="CCCCCC"/>
            <w:tcMar>
              <w:top w:w="100" w:type="dxa"/>
              <w:left w:w="100" w:type="dxa"/>
              <w:bottom w:w="100" w:type="dxa"/>
              <w:right w:w="100" w:type="dxa"/>
            </w:tcMar>
          </w:tcPr>
          <w:p w14:paraId="5C311830"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r>
      <w:tr w:rsidR="00BA6F08" w14:paraId="59FF8A84" w14:textId="77777777" w:rsidTr="001F4BCD">
        <w:tc>
          <w:tcPr>
            <w:tcW w:w="3598" w:type="dxa"/>
            <w:vMerge/>
            <w:shd w:val="clear" w:color="auto" w:fill="auto"/>
            <w:tcMar>
              <w:top w:w="100" w:type="dxa"/>
              <w:left w:w="100" w:type="dxa"/>
              <w:bottom w:w="100" w:type="dxa"/>
              <w:right w:w="100" w:type="dxa"/>
            </w:tcMar>
          </w:tcPr>
          <w:p w14:paraId="78F6D667" w14:textId="77777777" w:rsidR="00BA6F08" w:rsidRDefault="00BA6F08" w:rsidP="001F4BCD">
            <w:pPr>
              <w:widowControl w:val="0"/>
              <w:spacing w:line="240" w:lineRule="auto"/>
              <w:rPr>
                <w:rFonts w:ascii="Calibri" w:eastAsia="Calibri" w:hAnsi="Calibri" w:cs="Calibri"/>
                <w:color w:val="FFFFFF"/>
              </w:rPr>
            </w:pPr>
          </w:p>
        </w:tc>
        <w:tc>
          <w:tcPr>
            <w:tcW w:w="1549" w:type="dxa"/>
            <w:shd w:val="clear" w:color="auto" w:fill="auto"/>
            <w:tcMar>
              <w:top w:w="100" w:type="dxa"/>
              <w:left w:w="100" w:type="dxa"/>
              <w:bottom w:w="100" w:type="dxa"/>
              <w:right w:w="100" w:type="dxa"/>
            </w:tcMar>
          </w:tcPr>
          <w:p w14:paraId="308C30E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Obtained</w:t>
            </w:r>
          </w:p>
        </w:tc>
        <w:tc>
          <w:tcPr>
            <w:tcW w:w="5568" w:type="dxa"/>
            <w:vMerge/>
            <w:shd w:val="clear" w:color="auto" w:fill="auto"/>
            <w:tcMar>
              <w:top w:w="100" w:type="dxa"/>
              <w:left w:w="100" w:type="dxa"/>
              <w:bottom w:w="100" w:type="dxa"/>
              <w:right w:w="100" w:type="dxa"/>
            </w:tcMar>
          </w:tcPr>
          <w:p w14:paraId="0D3D78D2"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0A50D4C7" w14:textId="77777777" w:rsidR="00BA6F08" w:rsidRDefault="00BA6F08" w:rsidP="001F4BCD">
            <w:pPr>
              <w:widowControl w:val="0"/>
              <w:spacing w:line="240" w:lineRule="auto"/>
              <w:rPr>
                <w:rFonts w:ascii="Calibri" w:eastAsia="Calibri" w:hAnsi="Calibri" w:cs="Calibri"/>
              </w:rPr>
            </w:pPr>
          </w:p>
        </w:tc>
      </w:tr>
      <w:tr w:rsidR="00BA6F08" w14:paraId="54FFC972" w14:textId="77777777" w:rsidTr="001F4BCD">
        <w:tc>
          <w:tcPr>
            <w:tcW w:w="3598" w:type="dxa"/>
            <w:vMerge/>
            <w:shd w:val="clear" w:color="auto" w:fill="auto"/>
            <w:tcMar>
              <w:top w:w="100" w:type="dxa"/>
              <w:left w:w="100" w:type="dxa"/>
              <w:bottom w:w="100" w:type="dxa"/>
              <w:right w:w="100" w:type="dxa"/>
            </w:tcMar>
          </w:tcPr>
          <w:p w14:paraId="3B71DAF2" w14:textId="77777777" w:rsidR="00BA6F08" w:rsidRDefault="00BA6F08" w:rsidP="001F4BCD">
            <w:pPr>
              <w:widowControl w:val="0"/>
              <w:spacing w:line="240" w:lineRule="auto"/>
              <w:rPr>
                <w:rFonts w:ascii="Calibri" w:eastAsia="Calibri" w:hAnsi="Calibri" w:cs="Calibri"/>
                <w:color w:val="FFFFFF"/>
              </w:rPr>
            </w:pPr>
          </w:p>
        </w:tc>
        <w:tc>
          <w:tcPr>
            <w:tcW w:w="1549" w:type="dxa"/>
            <w:shd w:val="clear" w:color="auto" w:fill="auto"/>
            <w:tcMar>
              <w:top w:w="100" w:type="dxa"/>
              <w:left w:w="100" w:type="dxa"/>
              <w:bottom w:w="100" w:type="dxa"/>
              <w:right w:w="100" w:type="dxa"/>
            </w:tcMar>
          </w:tcPr>
          <w:p w14:paraId="19E94C75"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Waiting</w:t>
            </w:r>
          </w:p>
        </w:tc>
        <w:tc>
          <w:tcPr>
            <w:tcW w:w="5568" w:type="dxa"/>
            <w:vMerge/>
            <w:shd w:val="clear" w:color="auto" w:fill="auto"/>
            <w:tcMar>
              <w:top w:w="100" w:type="dxa"/>
              <w:left w:w="100" w:type="dxa"/>
              <w:bottom w:w="100" w:type="dxa"/>
              <w:right w:w="100" w:type="dxa"/>
            </w:tcMar>
          </w:tcPr>
          <w:p w14:paraId="2626F67A"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3FCA7538" w14:textId="77777777" w:rsidR="00BA6F08" w:rsidRDefault="00BA6F08" w:rsidP="001F4BCD">
            <w:pPr>
              <w:widowControl w:val="0"/>
              <w:spacing w:line="240" w:lineRule="auto"/>
              <w:rPr>
                <w:rFonts w:ascii="Calibri" w:eastAsia="Calibri" w:hAnsi="Calibri" w:cs="Calibri"/>
              </w:rPr>
            </w:pPr>
          </w:p>
        </w:tc>
      </w:tr>
      <w:tr w:rsidR="00BA6F08" w14:paraId="5AC1F959" w14:textId="77777777" w:rsidTr="001F4BCD">
        <w:tc>
          <w:tcPr>
            <w:tcW w:w="3598" w:type="dxa"/>
            <w:vMerge w:val="restart"/>
            <w:shd w:val="clear" w:color="auto" w:fill="auto"/>
            <w:tcMar>
              <w:top w:w="100" w:type="dxa"/>
              <w:left w:w="100" w:type="dxa"/>
              <w:bottom w:w="100" w:type="dxa"/>
              <w:right w:w="100" w:type="dxa"/>
            </w:tcMar>
          </w:tcPr>
          <w:p w14:paraId="73E00E07"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Is the </w:t>
            </w:r>
            <w:proofErr w:type="spellStart"/>
            <w:r>
              <w:rPr>
                <w:rFonts w:ascii="Calibri" w:eastAsia="Calibri" w:hAnsi="Calibri" w:cs="Calibri"/>
              </w:rPr>
              <w:t>fibre</w:t>
            </w:r>
            <w:proofErr w:type="spellEnd"/>
            <w:r>
              <w:rPr>
                <w:rFonts w:ascii="Calibri" w:eastAsia="Calibri" w:hAnsi="Calibri" w:cs="Calibri"/>
              </w:rPr>
              <w:t xml:space="preserve"> service in the same location?</w:t>
            </w:r>
          </w:p>
        </w:tc>
        <w:tc>
          <w:tcPr>
            <w:tcW w:w="1549" w:type="dxa"/>
            <w:shd w:val="clear" w:color="auto" w:fill="auto"/>
            <w:tcMar>
              <w:top w:w="100" w:type="dxa"/>
              <w:left w:w="100" w:type="dxa"/>
              <w:bottom w:w="100" w:type="dxa"/>
              <w:right w:w="100" w:type="dxa"/>
            </w:tcMar>
          </w:tcPr>
          <w:p w14:paraId="758706C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581C9B7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If you are aware of existing </w:t>
            </w:r>
            <w:proofErr w:type="spellStart"/>
            <w:r>
              <w:rPr>
                <w:rFonts w:ascii="Calibri" w:eastAsia="Calibri" w:hAnsi="Calibri" w:cs="Calibri"/>
              </w:rPr>
              <w:t>fibre</w:t>
            </w:r>
            <w:proofErr w:type="spellEnd"/>
            <w:r>
              <w:rPr>
                <w:rFonts w:ascii="Calibri" w:eastAsia="Calibri" w:hAnsi="Calibri" w:cs="Calibri"/>
              </w:rPr>
              <w:t xml:space="preserve">, from the same </w:t>
            </w:r>
            <w:proofErr w:type="spellStart"/>
            <w:r>
              <w:rPr>
                <w:rFonts w:ascii="Calibri" w:eastAsia="Calibri" w:hAnsi="Calibri" w:cs="Calibri"/>
              </w:rPr>
              <w:t>fibre</w:t>
            </w:r>
            <w:proofErr w:type="spellEnd"/>
            <w:r>
              <w:rPr>
                <w:rFonts w:ascii="Calibri" w:eastAsia="Calibri" w:hAnsi="Calibri" w:cs="Calibri"/>
              </w:rPr>
              <w:t xml:space="preserve"> provider (</w:t>
            </w:r>
            <w:proofErr w:type="spellStart"/>
            <w:r>
              <w:rPr>
                <w:rFonts w:ascii="Calibri" w:eastAsia="Calibri" w:hAnsi="Calibri" w:cs="Calibri"/>
              </w:rPr>
              <w:t>eg</w:t>
            </w:r>
            <w:proofErr w:type="spellEnd"/>
            <w:r>
              <w:rPr>
                <w:rFonts w:ascii="Calibri" w:eastAsia="Calibri" w:hAnsi="Calibri" w:cs="Calibri"/>
              </w:rPr>
              <w:t xml:space="preserve"> Openreach) then it’s helpful to supply the reference you see on their equipment (</w:t>
            </w:r>
            <w:proofErr w:type="spellStart"/>
            <w:r>
              <w:rPr>
                <w:rFonts w:ascii="Calibri" w:eastAsia="Calibri" w:hAnsi="Calibri" w:cs="Calibri"/>
              </w:rPr>
              <w:t>eg</w:t>
            </w:r>
            <w:proofErr w:type="spellEnd"/>
            <w:r>
              <w:rPr>
                <w:rFonts w:ascii="Calibri" w:eastAsia="Calibri" w:hAnsi="Calibri" w:cs="Calibri"/>
              </w:rPr>
              <w:t xml:space="preserve"> ONEA123456). This can help speed up the survey process. If you are ordering from an alternative </w:t>
            </w:r>
            <w:proofErr w:type="spellStart"/>
            <w:r>
              <w:rPr>
                <w:rFonts w:ascii="Calibri" w:eastAsia="Calibri" w:hAnsi="Calibri" w:cs="Calibri"/>
              </w:rPr>
              <w:t>fibre</w:t>
            </w:r>
            <w:proofErr w:type="spellEnd"/>
            <w:r>
              <w:rPr>
                <w:rFonts w:ascii="Calibri" w:eastAsia="Calibri" w:hAnsi="Calibri" w:cs="Calibri"/>
              </w:rPr>
              <w:t xml:space="preserve"> s</w:t>
            </w:r>
            <w:r>
              <w:rPr>
                <w:rFonts w:ascii="Calibri" w:eastAsia="Calibri" w:hAnsi="Calibri" w:cs="Calibri"/>
              </w:rPr>
              <w:t>ource (</w:t>
            </w:r>
            <w:proofErr w:type="spellStart"/>
            <w:r>
              <w:rPr>
                <w:rFonts w:ascii="Calibri" w:eastAsia="Calibri" w:hAnsi="Calibri" w:cs="Calibri"/>
              </w:rPr>
              <w:t>eg</w:t>
            </w:r>
            <w:proofErr w:type="spellEnd"/>
            <w:r>
              <w:rPr>
                <w:rFonts w:ascii="Calibri" w:eastAsia="Calibri" w:hAnsi="Calibri" w:cs="Calibri"/>
              </w:rPr>
              <w:t xml:space="preserve"> Openreach </w:t>
            </w:r>
            <w:proofErr w:type="spellStart"/>
            <w:r>
              <w:rPr>
                <w:rFonts w:ascii="Calibri" w:eastAsia="Calibri" w:hAnsi="Calibri" w:cs="Calibri"/>
              </w:rPr>
              <w:t>fibre</w:t>
            </w:r>
            <w:proofErr w:type="spellEnd"/>
            <w:r>
              <w:rPr>
                <w:rFonts w:ascii="Calibri" w:eastAsia="Calibri" w:hAnsi="Calibri" w:cs="Calibri"/>
              </w:rPr>
              <w:t xml:space="preserve">, where there is an existing Virgin </w:t>
            </w:r>
            <w:proofErr w:type="spellStart"/>
            <w:r>
              <w:rPr>
                <w:rFonts w:ascii="Calibri" w:eastAsia="Calibri" w:hAnsi="Calibri" w:cs="Calibri"/>
              </w:rPr>
              <w:t>fibre</w:t>
            </w:r>
            <w:proofErr w:type="spellEnd"/>
            <w:r>
              <w:rPr>
                <w:rFonts w:ascii="Calibri" w:eastAsia="Calibri" w:hAnsi="Calibri" w:cs="Calibri"/>
              </w:rPr>
              <w:t>) the reference isn’t needed.</w:t>
            </w:r>
          </w:p>
        </w:tc>
        <w:tc>
          <w:tcPr>
            <w:tcW w:w="5066" w:type="dxa"/>
            <w:shd w:val="clear" w:color="auto" w:fill="CCCCCC"/>
            <w:tcMar>
              <w:top w:w="100" w:type="dxa"/>
              <w:left w:w="100" w:type="dxa"/>
              <w:bottom w:w="100" w:type="dxa"/>
              <w:right w:w="100" w:type="dxa"/>
            </w:tcMar>
          </w:tcPr>
          <w:p w14:paraId="5C844E70" w14:textId="77777777" w:rsidR="00BA6F08" w:rsidRDefault="00BA6F08" w:rsidP="001F4BCD">
            <w:pPr>
              <w:widowControl w:val="0"/>
              <w:spacing w:line="240" w:lineRule="auto"/>
              <w:rPr>
                <w:rFonts w:ascii="Calibri" w:eastAsia="Calibri" w:hAnsi="Calibri" w:cs="Calibri"/>
              </w:rPr>
            </w:pPr>
          </w:p>
        </w:tc>
      </w:tr>
      <w:tr w:rsidR="00BA6F08" w14:paraId="24990E1C" w14:textId="77777777" w:rsidTr="001F4BCD">
        <w:tc>
          <w:tcPr>
            <w:tcW w:w="3598" w:type="dxa"/>
            <w:vMerge/>
            <w:shd w:val="clear" w:color="auto" w:fill="auto"/>
            <w:tcMar>
              <w:top w:w="100" w:type="dxa"/>
              <w:left w:w="100" w:type="dxa"/>
              <w:bottom w:w="100" w:type="dxa"/>
              <w:right w:w="100" w:type="dxa"/>
            </w:tcMar>
          </w:tcPr>
          <w:p w14:paraId="5E87C34A" w14:textId="77777777" w:rsidR="00BA6F08" w:rsidRDefault="00BA6F08" w:rsidP="001F4BCD">
            <w:pPr>
              <w:widowControl w:val="0"/>
              <w:spacing w:line="240" w:lineRule="auto"/>
              <w:rPr>
                <w:rFonts w:ascii="Calibri" w:eastAsia="Calibri" w:hAnsi="Calibri" w:cs="Calibri"/>
                <w:color w:val="FFFFFF"/>
              </w:rPr>
            </w:pPr>
          </w:p>
        </w:tc>
        <w:tc>
          <w:tcPr>
            <w:tcW w:w="1549" w:type="dxa"/>
            <w:shd w:val="clear" w:color="auto" w:fill="auto"/>
            <w:tcMar>
              <w:top w:w="100" w:type="dxa"/>
              <w:left w:w="100" w:type="dxa"/>
              <w:bottom w:w="100" w:type="dxa"/>
              <w:right w:w="100" w:type="dxa"/>
            </w:tcMar>
          </w:tcPr>
          <w:p w14:paraId="195BE6A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75AD0077"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Circuit number of the existing </w:t>
            </w:r>
            <w:proofErr w:type="spellStart"/>
            <w:r>
              <w:rPr>
                <w:rFonts w:ascii="Calibri" w:eastAsia="Calibri" w:hAnsi="Calibri" w:cs="Calibri"/>
              </w:rPr>
              <w:t>fibre</w:t>
            </w:r>
            <w:proofErr w:type="spellEnd"/>
            <w:r>
              <w:rPr>
                <w:rFonts w:ascii="Calibri" w:eastAsia="Calibri" w:hAnsi="Calibri" w:cs="Calibri"/>
              </w:rPr>
              <w:t xml:space="preserve"> delivered service</w:t>
            </w:r>
          </w:p>
        </w:tc>
        <w:tc>
          <w:tcPr>
            <w:tcW w:w="5066" w:type="dxa"/>
            <w:shd w:val="clear" w:color="auto" w:fill="CCCCCC"/>
            <w:tcMar>
              <w:top w:w="100" w:type="dxa"/>
              <w:left w:w="100" w:type="dxa"/>
              <w:bottom w:w="100" w:type="dxa"/>
              <w:right w:w="100" w:type="dxa"/>
            </w:tcMar>
          </w:tcPr>
          <w:p w14:paraId="08F7C6FA" w14:textId="77777777" w:rsidR="00BA6F08" w:rsidRDefault="00BA6F08" w:rsidP="001F4BCD">
            <w:pPr>
              <w:widowControl w:val="0"/>
              <w:spacing w:line="240" w:lineRule="auto"/>
              <w:rPr>
                <w:rFonts w:ascii="Calibri" w:eastAsia="Calibri" w:hAnsi="Calibri" w:cs="Calibri"/>
              </w:rPr>
            </w:pPr>
          </w:p>
        </w:tc>
      </w:tr>
      <w:tr w:rsidR="00BA6F08" w14:paraId="0643B82B" w14:textId="77777777" w:rsidTr="001F4BCD">
        <w:tc>
          <w:tcPr>
            <w:tcW w:w="3598" w:type="dxa"/>
            <w:vMerge w:val="restart"/>
            <w:shd w:val="clear" w:color="auto" w:fill="auto"/>
            <w:tcMar>
              <w:top w:w="100" w:type="dxa"/>
              <w:left w:w="100" w:type="dxa"/>
              <w:bottom w:w="100" w:type="dxa"/>
              <w:right w:w="100" w:type="dxa"/>
            </w:tcMar>
          </w:tcPr>
          <w:p w14:paraId="1EBEFEDF"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Is the comms room/area ready?</w:t>
            </w:r>
          </w:p>
        </w:tc>
        <w:tc>
          <w:tcPr>
            <w:tcW w:w="1549" w:type="dxa"/>
            <w:shd w:val="clear" w:color="auto" w:fill="auto"/>
            <w:tcMar>
              <w:top w:w="100" w:type="dxa"/>
              <w:left w:w="100" w:type="dxa"/>
              <w:bottom w:w="100" w:type="dxa"/>
              <w:right w:w="100" w:type="dxa"/>
            </w:tcMar>
          </w:tcPr>
          <w:p w14:paraId="20447B6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vMerge w:val="restart"/>
            <w:shd w:val="clear" w:color="auto" w:fill="auto"/>
            <w:tcMar>
              <w:top w:w="100" w:type="dxa"/>
              <w:left w:w="100" w:type="dxa"/>
              <w:bottom w:w="100" w:type="dxa"/>
              <w:right w:w="100" w:type="dxa"/>
            </w:tcMar>
          </w:tcPr>
          <w:p w14:paraId="7E3F7981"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Without access to the comms room / area work may be delayed.</w:t>
            </w:r>
          </w:p>
        </w:tc>
        <w:tc>
          <w:tcPr>
            <w:tcW w:w="5066" w:type="dxa"/>
            <w:vMerge w:val="restart"/>
            <w:shd w:val="clear" w:color="auto" w:fill="CCCCCC"/>
            <w:tcMar>
              <w:top w:w="100" w:type="dxa"/>
              <w:left w:w="100" w:type="dxa"/>
              <w:bottom w:w="100" w:type="dxa"/>
              <w:right w:w="100" w:type="dxa"/>
            </w:tcMar>
          </w:tcPr>
          <w:p w14:paraId="64254E8F" w14:textId="77777777" w:rsidR="00BA6F08" w:rsidRDefault="00BA6F08" w:rsidP="001F4BCD">
            <w:pPr>
              <w:widowControl w:val="0"/>
              <w:spacing w:line="240" w:lineRule="auto"/>
              <w:rPr>
                <w:rFonts w:ascii="Calibri" w:eastAsia="Calibri" w:hAnsi="Calibri" w:cs="Calibri"/>
              </w:rPr>
            </w:pPr>
          </w:p>
        </w:tc>
      </w:tr>
      <w:tr w:rsidR="00BA6F08" w14:paraId="5606A9D7" w14:textId="77777777" w:rsidTr="001F4BCD">
        <w:tc>
          <w:tcPr>
            <w:tcW w:w="3598" w:type="dxa"/>
            <w:vMerge/>
            <w:shd w:val="clear" w:color="auto" w:fill="auto"/>
            <w:tcMar>
              <w:top w:w="100" w:type="dxa"/>
              <w:left w:w="100" w:type="dxa"/>
              <w:bottom w:w="100" w:type="dxa"/>
              <w:right w:w="100" w:type="dxa"/>
            </w:tcMar>
          </w:tcPr>
          <w:p w14:paraId="6EFCF288" w14:textId="77777777" w:rsidR="00BA6F08" w:rsidRDefault="00BA6F08" w:rsidP="001F4BCD">
            <w:pPr>
              <w:widowControl w:val="0"/>
              <w:spacing w:line="240" w:lineRule="auto"/>
              <w:rPr>
                <w:rFonts w:ascii="Calibri" w:eastAsia="Calibri" w:hAnsi="Calibri" w:cs="Calibri"/>
                <w:color w:val="FFFFFF"/>
              </w:rPr>
            </w:pPr>
          </w:p>
        </w:tc>
        <w:tc>
          <w:tcPr>
            <w:tcW w:w="1549" w:type="dxa"/>
            <w:shd w:val="clear" w:color="auto" w:fill="auto"/>
            <w:tcMar>
              <w:top w:w="100" w:type="dxa"/>
              <w:left w:w="100" w:type="dxa"/>
              <w:bottom w:w="100" w:type="dxa"/>
              <w:right w:w="100" w:type="dxa"/>
            </w:tcMar>
          </w:tcPr>
          <w:p w14:paraId="78F12BFC"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vMerge/>
            <w:shd w:val="clear" w:color="auto" w:fill="auto"/>
            <w:tcMar>
              <w:top w:w="100" w:type="dxa"/>
              <w:left w:w="100" w:type="dxa"/>
              <w:bottom w:w="100" w:type="dxa"/>
              <w:right w:w="100" w:type="dxa"/>
            </w:tcMar>
          </w:tcPr>
          <w:p w14:paraId="573167FE"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1D6F6872" w14:textId="77777777" w:rsidR="00BA6F08" w:rsidRDefault="00BA6F08" w:rsidP="001F4BCD">
            <w:pPr>
              <w:widowControl w:val="0"/>
              <w:spacing w:line="240" w:lineRule="auto"/>
              <w:rPr>
                <w:rFonts w:ascii="Calibri" w:eastAsia="Calibri" w:hAnsi="Calibri" w:cs="Calibri"/>
              </w:rPr>
            </w:pPr>
          </w:p>
        </w:tc>
      </w:tr>
      <w:tr w:rsidR="00BA6F08" w14:paraId="5FD48FED" w14:textId="77777777" w:rsidTr="001F4BCD">
        <w:tc>
          <w:tcPr>
            <w:tcW w:w="3598" w:type="dxa"/>
            <w:vMerge w:val="restart"/>
            <w:shd w:val="clear" w:color="auto" w:fill="auto"/>
            <w:tcMar>
              <w:top w:w="100" w:type="dxa"/>
              <w:left w:w="100" w:type="dxa"/>
              <w:bottom w:w="100" w:type="dxa"/>
              <w:right w:w="100" w:type="dxa"/>
            </w:tcMar>
          </w:tcPr>
          <w:p w14:paraId="58AE816F"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Do you currently occupy these premises?</w:t>
            </w:r>
          </w:p>
        </w:tc>
        <w:tc>
          <w:tcPr>
            <w:tcW w:w="1549" w:type="dxa"/>
            <w:shd w:val="clear" w:color="auto" w:fill="auto"/>
            <w:tcMar>
              <w:top w:w="100" w:type="dxa"/>
              <w:left w:w="100" w:type="dxa"/>
              <w:bottom w:w="100" w:type="dxa"/>
              <w:right w:w="100" w:type="dxa"/>
            </w:tcMar>
          </w:tcPr>
          <w:p w14:paraId="39A8617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vMerge w:val="restart"/>
            <w:shd w:val="clear" w:color="auto" w:fill="auto"/>
            <w:tcMar>
              <w:top w:w="100" w:type="dxa"/>
              <w:left w:w="100" w:type="dxa"/>
              <w:bottom w:w="100" w:type="dxa"/>
              <w:right w:w="100" w:type="dxa"/>
            </w:tcMar>
          </w:tcPr>
          <w:p w14:paraId="0BB08394"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Without legal right to access the premises, surveys or deliveries cannot </w:t>
            </w:r>
            <w:proofErr w:type="spellStart"/>
            <w:proofErr w:type="gramStart"/>
            <w:r>
              <w:rPr>
                <w:rFonts w:ascii="Calibri" w:eastAsia="Calibri" w:hAnsi="Calibri" w:cs="Calibri"/>
              </w:rPr>
              <w:t>begin.Ensure</w:t>
            </w:r>
            <w:proofErr w:type="spellEnd"/>
            <w:proofErr w:type="gramEnd"/>
            <w:r>
              <w:rPr>
                <w:rFonts w:ascii="Calibri" w:eastAsia="Calibri" w:hAnsi="Calibri" w:cs="Calibri"/>
              </w:rPr>
              <w:t xml:space="preserve"> you have access to the building before submitting the order.</w:t>
            </w:r>
          </w:p>
        </w:tc>
        <w:tc>
          <w:tcPr>
            <w:tcW w:w="5066" w:type="dxa"/>
            <w:vMerge w:val="restart"/>
            <w:shd w:val="clear" w:color="auto" w:fill="CCCCCC"/>
            <w:tcMar>
              <w:top w:w="100" w:type="dxa"/>
              <w:left w:w="100" w:type="dxa"/>
              <w:bottom w:w="100" w:type="dxa"/>
              <w:right w:w="100" w:type="dxa"/>
            </w:tcMar>
          </w:tcPr>
          <w:p w14:paraId="0DB47AB8" w14:textId="77777777" w:rsidR="00BA6F08" w:rsidRDefault="00BA6F08" w:rsidP="001F4BCD">
            <w:pPr>
              <w:widowControl w:val="0"/>
              <w:spacing w:line="240" w:lineRule="auto"/>
              <w:rPr>
                <w:rFonts w:ascii="Calibri" w:eastAsia="Calibri" w:hAnsi="Calibri" w:cs="Calibri"/>
              </w:rPr>
            </w:pPr>
          </w:p>
        </w:tc>
      </w:tr>
      <w:tr w:rsidR="00BA6F08" w14:paraId="504E554A" w14:textId="77777777" w:rsidTr="001F4BCD">
        <w:tc>
          <w:tcPr>
            <w:tcW w:w="3598" w:type="dxa"/>
            <w:vMerge/>
            <w:shd w:val="clear" w:color="auto" w:fill="auto"/>
            <w:tcMar>
              <w:top w:w="100" w:type="dxa"/>
              <w:left w:w="100" w:type="dxa"/>
              <w:bottom w:w="100" w:type="dxa"/>
              <w:right w:w="100" w:type="dxa"/>
            </w:tcMar>
          </w:tcPr>
          <w:p w14:paraId="78A261F1" w14:textId="77777777" w:rsidR="00BA6F08" w:rsidRDefault="00BA6F08" w:rsidP="001F4BCD">
            <w:pPr>
              <w:widowControl w:val="0"/>
              <w:spacing w:line="240" w:lineRule="auto"/>
              <w:rPr>
                <w:rFonts w:ascii="Calibri" w:eastAsia="Calibri" w:hAnsi="Calibri" w:cs="Calibri"/>
                <w:color w:val="FFFFFF"/>
              </w:rPr>
            </w:pPr>
          </w:p>
        </w:tc>
        <w:tc>
          <w:tcPr>
            <w:tcW w:w="1549" w:type="dxa"/>
            <w:shd w:val="clear" w:color="auto" w:fill="auto"/>
            <w:tcMar>
              <w:top w:w="100" w:type="dxa"/>
              <w:left w:w="100" w:type="dxa"/>
              <w:bottom w:w="100" w:type="dxa"/>
              <w:right w:w="100" w:type="dxa"/>
            </w:tcMar>
          </w:tcPr>
          <w:p w14:paraId="08945B8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vMerge/>
            <w:shd w:val="clear" w:color="auto" w:fill="auto"/>
            <w:tcMar>
              <w:top w:w="100" w:type="dxa"/>
              <w:left w:w="100" w:type="dxa"/>
              <w:bottom w:w="100" w:type="dxa"/>
              <w:right w:w="100" w:type="dxa"/>
            </w:tcMar>
          </w:tcPr>
          <w:p w14:paraId="3E872E91"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63124E2F" w14:textId="77777777" w:rsidR="00BA6F08" w:rsidRDefault="00BA6F08" w:rsidP="001F4BCD">
            <w:pPr>
              <w:widowControl w:val="0"/>
              <w:spacing w:line="240" w:lineRule="auto"/>
              <w:rPr>
                <w:rFonts w:ascii="Calibri" w:eastAsia="Calibri" w:hAnsi="Calibri" w:cs="Calibri"/>
              </w:rPr>
            </w:pPr>
          </w:p>
        </w:tc>
      </w:tr>
    </w:tbl>
    <w:p w14:paraId="4765A12F" w14:textId="77777777" w:rsidR="001F4BCD" w:rsidRDefault="001F4BCD" w:rsidP="001F4BCD">
      <w:pPr>
        <w:spacing w:line="240" w:lineRule="auto"/>
        <w:rPr>
          <w:rFonts w:ascii="Calibri" w:eastAsia="Calibri" w:hAnsi="Calibri" w:cs="Calibri"/>
        </w:rPr>
      </w:pPr>
    </w:p>
    <w:p w14:paraId="1C658E9C" w14:textId="77777777" w:rsidR="001F4BCD" w:rsidRDefault="001F4BCD">
      <w:pPr>
        <w:rPr>
          <w:rFonts w:ascii="Calibri" w:eastAsia="Calibri" w:hAnsi="Calibri" w:cs="Calibri"/>
        </w:rPr>
      </w:pPr>
      <w:r>
        <w:rPr>
          <w:rFonts w:ascii="Calibri" w:eastAsia="Calibri" w:hAnsi="Calibri" w:cs="Calibri"/>
        </w:rPr>
        <w:br w:type="page"/>
      </w:r>
    </w:p>
    <w:p w14:paraId="1587798C" w14:textId="20E56BCE" w:rsidR="00BA6F08" w:rsidRDefault="001F4BCD" w:rsidP="001F4BCD">
      <w:pPr>
        <w:spacing w:line="240" w:lineRule="auto"/>
        <w:rPr>
          <w:rFonts w:ascii="Calibri" w:eastAsia="Calibri" w:hAnsi="Calibri" w:cs="Calibri"/>
        </w:rPr>
      </w:pPr>
      <w:r>
        <w:rPr>
          <w:rFonts w:ascii="Calibri" w:eastAsia="Calibri" w:hAnsi="Calibri" w:cs="Calibri"/>
          <w:b/>
          <w:sz w:val="28"/>
          <w:szCs w:val="28"/>
        </w:rPr>
        <w:lastRenderedPageBreak/>
        <w:t>4. Ownership</w:t>
      </w:r>
      <w:r>
        <w:rPr>
          <w:rFonts w:ascii="Calibri" w:eastAsia="Calibri" w:hAnsi="Calibri" w:cs="Calibri"/>
          <w:b/>
          <w:sz w:val="28"/>
          <w:szCs w:val="28"/>
        </w:rPr>
        <w:br/>
      </w:r>
    </w:p>
    <w:tbl>
      <w:tblPr>
        <w:tblStyle w:val="a3"/>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42093A6D" w14:textId="77777777" w:rsidTr="001F4BCD">
        <w:tc>
          <w:tcPr>
            <w:tcW w:w="3598" w:type="dxa"/>
            <w:shd w:val="clear" w:color="auto" w:fill="CC0000"/>
            <w:tcMar>
              <w:top w:w="100" w:type="dxa"/>
              <w:left w:w="100" w:type="dxa"/>
              <w:bottom w:w="100" w:type="dxa"/>
              <w:right w:w="100" w:type="dxa"/>
            </w:tcMar>
          </w:tcPr>
          <w:p w14:paraId="094EAFA1"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1549" w:type="dxa"/>
            <w:shd w:val="clear" w:color="auto" w:fill="CC0000"/>
            <w:tcMar>
              <w:top w:w="100" w:type="dxa"/>
              <w:left w:w="100" w:type="dxa"/>
              <w:bottom w:w="100" w:type="dxa"/>
              <w:right w:w="100" w:type="dxa"/>
            </w:tcMar>
          </w:tcPr>
          <w:p w14:paraId="2AB456B5"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c>
          <w:tcPr>
            <w:tcW w:w="5568" w:type="dxa"/>
            <w:shd w:val="clear" w:color="auto" w:fill="CC0000"/>
            <w:tcMar>
              <w:top w:w="100" w:type="dxa"/>
              <w:left w:w="100" w:type="dxa"/>
              <w:bottom w:w="100" w:type="dxa"/>
              <w:right w:w="100" w:type="dxa"/>
            </w:tcMar>
          </w:tcPr>
          <w:p w14:paraId="636F1F77"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3916FD89"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7CC68D86" w14:textId="77777777" w:rsidTr="001F4BCD">
        <w:trPr>
          <w:trHeight w:val="420"/>
        </w:trPr>
        <w:tc>
          <w:tcPr>
            <w:tcW w:w="3598" w:type="dxa"/>
            <w:vMerge w:val="restart"/>
            <w:shd w:val="clear" w:color="auto" w:fill="auto"/>
            <w:tcMar>
              <w:top w:w="100" w:type="dxa"/>
              <w:left w:w="100" w:type="dxa"/>
              <w:bottom w:w="100" w:type="dxa"/>
              <w:right w:w="100" w:type="dxa"/>
            </w:tcMar>
          </w:tcPr>
          <w:p w14:paraId="77133046"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Is Landlord consent necessary?</w:t>
            </w:r>
          </w:p>
        </w:tc>
        <w:tc>
          <w:tcPr>
            <w:tcW w:w="1549" w:type="dxa"/>
            <w:shd w:val="clear" w:color="auto" w:fill="auto"/>
            <w:tcMar>
              <w:top w:w="100" w:type="dxa"/>
              <w:left w:w="100" w:type="dxa"/>
              <w:bottom w:w="100" w:type="dxa"/>
              <w:right w:w="100" w:type="dxa"/>
            </w:tcMar>
          </w:tcPr>
          <w:p w14:paraId="362FF4FA"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68D5E4EC"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If you are </w:t>
            </w:r>
            <w:r>
              <w:rPr>
                <w:rFonts w:ascii="Calibri" w:eastAsia="Calibri" w:hAnsi="Calibri" w:cs="Calibri"/>
                <w:b/>
              </w:rPr>
              <w:t xml:space="preserve">not </w:t>
            </w:r>
            <w:r>
              <w:rPr>
                <w:rFonts w:ascii="Calibri" w:eastAsia="Calibri" w:hAnsi="Calibri" w:cs="Calibri"/>
              </w:rPr>
              <w:t>the owner of the building you may need to seek permission to grant the carrier access to the site to deliver the necessary infrastructure.</w:t>
            </w:r>
          </w:p>
        </w:tc>
        <w:tc>
          <w:tcPr>
            <w:tcW w:w="5066" w:type="dxa"/>
            <w:vMerge w:val="restart"/>
            <w:shd w:val="clear" w:color="auto" w:fill="CCCCCC"/>
            <w:tcMar>
              <w:top w:w="100" w:type="dxa"/>
              <w:left w:w="100" w:type="dxa"/>
              <w:bottom w:w="100" w:type="dxa"/>
              <w:right w:w="100" w:type="dxa"/>
            </w:tcMar>
          </w:tcPr>
          <w:p w14:paraId="70BC2439" w14:textId="77777777" w:rsidR="00BA6F08" w:rsidRDefault="00BA6F08" w:rsidP="001F4BCD">
            <w:pPr>
              <w:widowControl w:val="0"/>
              <w:spacing w:line="240" w:lineRule="auto"/>
              <w:rPr>
                <w:rFonts w:ascii="Calibri" w:eastAsia="Calibri" w:hAnsi="Calibri" w:cs="Calibri"/>
              </w:rPr>
            </w:pPr>
          </w:p>
        </w:tc>
      </w:tr>
      <w:tr w:rsidR="00BA6F08" w14:paraId="568EB3FD" w14:textId="77777777" w:rsidTr="001F4BCD">
        <w:trPr>
          <w:trHeight w:val="420"/>
        </w:trPr>
        <w:tc>
          <w:tcPr>
            <w:tcW w:w="3598" w:type="dxa"/>
            <w:vMerge/>
            <w:shd w:val="clear" w:color="auto" w:fill="auto"/>
            <w:tcMar>
              <w:top w:w="100" w:type="dxa"/>
              <w:left w:w="100" w:type="dxa"/>
              <w:bottom w:w="100" w:type="dxa"/>
              <w:right w:w="100" w:type="dxa"/>
            </w:tcMar>
          </w:tcPr>
          <w:p w14:paraId="68304065"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1E234021"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495FF8DF"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If Yes, Landlord Name &amp; Contact Number</w:t>
            </w:r>
          </w:p>
        </w:tc>
        <w:tc>
          <w:tcPr>
            <w:tcW w:w="5066" w:type="dxa"/>
            <w:vMerge/>
            <w:shd w:val="clear" w:color="auto" w:fill="CCCCCC"/>
            <w:tcMar>
              <w:top w:w="100" w:type="dxa"/>
              <w:left w:w="100" w:type="dxa"/>
              <w:bottom w:w="100" w:type="dxa"/>
              <w:right w:w="100" w:type="dxa"/>
            </w:tcMar>
          </w:tcPr>
          <w:p w14:paraId="01DB5669" w14:textId="77777777" w:rsidR="00BA6F08" w:rsidRDefault="00BA6F08" w:rsidP="001F4BCD">
            <w:pPr>
              <w:widowControl w:val="0"/>
              <w:spacing w:line="240" w:lineRule="auto"/>
              <w:rPr>
                <w:rFonts w:ascii="Calibri" w:eastAsia="Calibri" w:hAnsi="Calibri" w:cs="Calibri"/>
              </w:rPr>
            </w:pPr>
          </w:p>
        </w:tc>
      </w:tr>
    </w:tbl>
    <w:p w14:paraId="3B9BD372" w14:textId="77777777" w:rsidR="00BA6F08" w:rsidRDefault="00BA6F08" w:rsidP="001F4BCD">
      <w:pPr>
        <w:spacing w:line="240" w:lineRule="auto"/>
        <w:rPr>
          <w:rFonts w:ascii="Calibri" w:eastAsia="Calibri" w:hAnsi="Calibri" w:cs="Calibri"/>
          <w:b/>
          <w:sz w:val="28"/>
          <w:szCs w:val="28"/>
        </w:rPr>
      </w:pPr>
    </w:p>
    <w:p w14:paraId="640B816C" w14:textId="77777777" w:rsidR="00BA6F08" w:rsidRDefault="001F4BCD" w:rsidP="001F4BCD">
      <w:pPr>
        <w:spacing w:line="240" w:lineRule="auto"/>
        <w:rPr>
          <w:rFonts w:ascii="Calibri" w:eastAsia="Calibri" w:hAnsi="Calibri" w:cs="Calibri"/>
        </w:rPr>
      </w:pPr>
      <w:r>
        <w:rPr>
          <w:rFonts w:ascii="Calibri" w:eastAsia="Calibri" w:hAnsi="Calibri" w:cs="Calibri"/>
        </w:rPr>
        <w:t>If ‘Yes’ is selected:</w:t>
      </w:r>
    </w:p>
    <w:tbl>
      <w:tblPr>
        <w:tblStyle w:val="a4"/>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008F2332" w14:textId="77777777" w:rsidTr="001F4BCD">
        <w:tc>
          <w:tcPr>
            <w:tcW w:w="3598" w:type="dxa"/>
            <w:shd w:val="clear" w:color="auto" w:fill="CC0000"/>
            <w:tcMar>
              <w:top w:w="100" w:type="dxa"/>
              <w:left w:w="100" w:type="dxa"/>
              <w:bottom w:w="100" w:type="dxa"/>
              <w:right w:w="100" w:type="dxa"/>
            </w:tcMar>
          </w:tcPr>
          <w:p w14:paraId="2870F13D"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1549" w:type="dxa"/>
            <w:shd w:val="clear" w:color="auto" w:fill="CC0000"/>
            <w:tcMar>
              <w:top w:w="100" w:type="dxa"/>
              <w:left w:w="100" w:type="dxa"/>
              <w:bottom w:w="100" w:type="dxa"/>
              <w:right w:w="100" w:type="dxa"/>
            </w:tcMar>
          </w:tcPr>
          <w:p w14:paraId="0FE3854F"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c>
          <w:tcPr>
            <w:tcW w:w="5568" w:type="dxa"/>
            <w:shd w:val="clear" w:color="auto" w:fill="CC0000"/>
            <w:tcMar>
              <w:top w:w="100" w:type="dxa"/>
              <w:left w:w="100" w:type="dxa"/>
              <w:bottom w:w="100" w:type="dxa"/>
              <w:right w:w="100" w:type="dxa"/>
            </w:tcMar>
          </w:tcPr>
          <w:p w14:paraId="267DDA81"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4534402F"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201174F9" w14:textId="77777777" w:rsidTr="001F4BCD">
        <w:trPr>
          <w:trHeight w:val="420"/>
        </w:trPr>
        <w:tc>
          <w:tcPr>
            <w:tcW w:w="3598" w:type="dxa"/>
            <w:vMerge w:val="restart"/>
            <w:shd w:val="clear" w:color="auto" w:fill="auto"/>
            <w:tcMar>
              <w:top w:w="100" w:type="dxa"/>
              <w:left w:w="100" w:type="dxa"/>
              <w:bottom w:w="100" w:type="dxa"/>
              <w:right w:w="100" w:type="dxa"/>
            </w:tcMar>
          </w:tcPr>
          <w:p w14:paraId="0E45D9A8"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Has Landlord consent been granted?</w:t>
            </w:r>
          </w:p>
        </w:tc>
        <w:tc>
          <w:tcPr>
            <w:tcW w:w="1549" w:type="dxa"/>
            <w:shd w:val="clear" w:color="auto" w:fill="auto"/>
            <w:tcMar>
              <w:top w:w="100" w:type="dxa"/>
              <w:left w:w="100" w:type="dxa"/>
              <w:bottom w:w="100" w:type="dxa"/>
              <w:right w:w="100" w:type="dxa"/>
            </w:tcMar>
          </w:tcPr>
          <w:p w14:paraId="28BBC71E"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vMerge w:val="restart"/>
            <w:shd w:val="clear" w:color="auto" w:fill="auto"/>
            <w:tcMar>
              <w:top w:w="100" w:type="dxa"/>
              <w:left w:w="100" w:type="dxa"/>
              <w:bottom w:w="100" w:type="dxa"/>
              <w:right w:w="100" w:type="dxa"/>
            </w:tcMar>
          </w:tcPr>
          <w:p w14:paraId="46D29B0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If you are not the owner of the building, or your lease doesn’t explicitly provide permission, we strongly recommend that you have a conversation with the landlord or managing agent to confirm your intent. Their permission is required prior to works commen</w:t>
            </w:r>
            <w:r>
              <w:rPr>
                <w:rFonts w:ascii="Calibri" w:eastAsia="Calibri" w:hAnsi="Calibri" w:cs="Calibri"/>
              </w:rPr>
              <w:t>cing. Securing agreement from the landlord in advance can significantly help speed up legal processes such as Wayleave.</w:t>
            </w:r>
          </w:p>
        </w:tc>
        <w:tc>
          <w:tcPr>
            <w:tcW w:w="5066" w:type="dxa"/>
            <w:vMerge w:val="restart"/>
            <w:shd w:val="clear" w:color="auto" w:fill="CCCCCC"/>
            <w:tcMar>
              <w:top w:w="100" w:type="dxa"/>
              <w:left w:w="100" w:type="dxa"/>
              <w:bottom w:w="100" w:type="dxa"/>
              <w:right w:w="100" w:type="dxa"/>
            </w:tcMar>
          </w:tcPr>
          <w:p w14:paraId="18917A67" w14:textId="77777777" w:rsidR="00BA6F08" w:rsidRDefault="00BA6F08" w:rsidP="001F4BCD">
            <w:pPr>
              <w:widowControl w:val="0"/>
              <w:spacing w:line="240" w:lineRule="auto"/>
              <w:rPr>
                <w:rFonts w:ascii="Calibri" w:eastAsia="Calibri" w:hAnsi="Calibri" w:cs="Calibri"/>
              </w:rPr>
            </w:pPr>
          </w:p>
        </w:tc>
      </w:tr>
      <w:tr w:rsidR="00BA6F08" w14:paraId="40699BEA" w14:textId="77777777" w:rsidTr="001F4BCD">
        <w:trPr>
          <w:trHeight w:val="420"/>
        </w:trPr>
        <w:tc>
          <w:tcPr>
            <w:tcW w:w="3598" w:type="dxa"/>
            <w:vMerge/>
            <w:shd w:val="clear" w:color="auto" w:fill="auto"/>
            <w:tcMar>
              <w:top w:w="100" w:type="dxa"/>
              <w:left w:w="100" w:type="dxa"/>
              <w:bottom w:w="100" w:type="dxa"/>
              <w:right w:w="100" w:type="dxa"/>
            </w:tcMar>
          </w:tcPr>
          <w:p w14:paraId="58C126BC"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04F7CF9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vMerge/>
            <w:shd w:val="clear" w:color="auto" w:fill="auto"/>
            <w:tcMar>
              <w:top w:w="100" w:type="dxa"/>
              <w:left w:w="100" w:type="dxa"/>
              <w:bottom w:w="100" w:type="dxa"/>
              <w:right w:w="100" w:type="dxa"/>
            </w:tcMar>
          </w:tcPr>
          <w:p w14:paraId="31E2BC47"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625DB806" w14:textId="77777777" w:rsidR="00BA6F08" w:rsidRDefault="00BA6F08" w:rsidP="001F4BCD">
            <w:pPr>
              <w:widowControl w:val="0"/>
              <w:spacing w:line="240" w:lineRule="auto"/>
              <w:rPr>
                <w:rFonts w:ascii="Calibri" w:eastAsia="Calibri" w:hAnsi="Calibri" w:cs="Calibri"/>
              </w:rPr>
            </w:pPr>
          </w:p>
        </w:tc>
      </w:tr>
    </w:tbl>
    <w:p w14:paraId="2E8F42C4" w14:textId="77777777" w:rsidR="00BA6F08" w:rsidRDefault="00BA6F08" w:rsidP="001F4BCD">
      <w:pPr>
        <w:spacing w:line="240" w:lineRule="auto"/>
        <w:rPr>
          <w:rFonts w:ascii="Calibri" w:eastAsia="Calibri" w:hAnsi="Calibri" w:cs="Calibri"/>
        </w:rPr>
      </w:pPr>
    </w:p>
    <w:p w14:paraId="49011C1D" w14:textId="77777777" w:rsidR="00BA6F08" w:rsidRDefault="001F4BCD" w:rsidP="001F4BCD">
      <w:pPr>
        <w:spacing w:line="240" w:lineRule="auto"/>
        <w:rPr>
          <w:rFonts w:ascii="Calibri" w:eastAsia="Calibri" w:hAnsi="Calibri" w:cs="Calibri"/>
        </w:rPr>
      </w:pPr>
      <w:r>
        <w:rPr>
          <w:rFonts w:ascii="Calibri" w:eastAsia="Calibri" w:hAnsi="Calibri" w:cs="Calibri"/>
        </w:rPr>
        <w:t>If ‘Yes’ is selected:</w:t>
      </w:r>
    </w:p>
    <w:tbl>
      <w:tblPr>
        <w:tblStyle w:val="a5"/>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473250D1" w14:textId="77777777" w:rsidTr="001F4BCD">
        <w:tc>
          <w:tcPr>
            <w:tcW w:w="3598" w:type="dxa"/>
            <w:shd w:val="clear" w:color="auto" w:fill="CC0000"/>
            <w:tcMar>
              <w:top w:w="100" w:type="dxa"/>
              <w:left w:w="100" w:type="dxa"/>
              <w:bottom w:w="100" w:type="dxa"/>
              <w:right w:w="100" w:type="dxa"/>
            </w:tcMar>
          </w:tcPr>
          <w:p w14:paraId="4AA0663E"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1549" w:type="dxa"/>
            <w:shd w:val="clear" w:color="auto" w:fill="CC0000"/>
            <w:tcMar>
              <w:top w:w="100" w:type="dxa"/>
              <w:left w:w="100" w:type="dxa"/>
              <w:bottom w:w="100" w:type="dxa"/>
              <w:right w:w="100" w:type="dxa"/>
            </w:tcMar>
          </w:tcPr>
          <w:p w14:paraId="067F2CF9"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c>
          <w:tcPr>
            <w:tcW w:w="5568" w:type="dxa"/>
            <w:shd w:val="clear" w:color="auto" w:fill="CC0000"/>
            <w:tcMar>
              <w:top w:w="100" w:type="dxa"/>
              <w:left w:w="100" w:type="dxa"/>
              <w:bottom w:w="100" w:type="dxa"/>
              <w:right w:w="100" w:type="dxa"/>
            </w:tcMar>
          </w:tcPr>
          <w:p w14:paraId="57ECF4C4"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3876F8C4"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2CA5E047" w14:textId="77777777" w:rsidTr="001F4BCD">
        <w:tc>
          <w:tcPr>
            <w:tcW w:w="3598" w:type="dxa"/>
            <w:shd w:val="clear" w:color="auto" w:fill="auto"/>
            <w:tcMar>
              <w:top w:w="100" w:type="dxa"/>
              <w:left w:w="100" w:type="dxa"/>
              <w:bottom w:w="100" w:type="dxa"/>
              <w:right w:w="100" w:type="dxa"/>
            </w:tcMar>
          </w:tcPr>
          <w:p w14:paraId="7053450E"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Landlord contact details</w:t>
            </w:r>
          </w:p>
        </w:tc>
        <w:tc>
          <w:tcPr>
            <w:tcW w:w="1549" w:type="dxa"/>
            <w:shd w:val="clear" w:color="auto" w:fill="auto"/>
            <w:tcMar>
              <w:top w:w="100" w:type="dxa"/>
              <w:left w:w="100" w:type="dxa"/>
              <w:bottom w:w="100" w:type="dxa"/>
              <w:right w:w="100" w:type="dxa"/>
            </w:tcMar>
          </w:tcPr>
          <w:p w14:paraId="458D0FD7"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Name</w:t>
            </w:r>
            <w:r>
              <w:rPr>
                <w:rFonts w:ascii="Calibri" w:eastAsia="Calibri" w:hAnsi="Calibri" w:cs="Calibri"/>
              </w:rPr>
              <w:br/>
              <w:t>Number</w:t>
            </w:r>
            <w:r>
              <w:rPr>
                <w:rFonts w:ascii="Calibri" w:eastAsia="Calibri" w:hAnsi="Calibri" w:cs="Calibri"/>
              </w:rPr>
              <w:br/>
              <w:t>Email</w:t>
            </w:r>
          </w:p>
        </w:tc>
        <w:tc>
          <w:tcPr>
            <w:tcW w:w="5568" w:type="dxa"/>
            <w:shd w:val="clear" w:color="auto" w:fill="auto"/>
            <w:tcMar>
              <w:top w:w="100" w:type="dxa"/>
              <w:left w:w="100" w:type="dxa"/>
              <w:bottom w:w="100" w:type="dxa"/>
              <w:right w:w="100" w:type="dxa"/>
            </w:tcMar>
          </w:tcPr>
          <w:p w14:paraId="4FA5785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Please supply contact details for your landlord or managing agent. Providing this can help speed up Wayleave processes.</w:t>
            </w:r>
            <w:r>
              <w:rPr>
                <w:rFonts w:ascii="Calibri" w:eastAsia="Calibri" w:hAnsi="Calibri" w:cs="Calibri"/>
              </w:rPr>
              <w:br/>
            </w:r>
            <w:r>
              <w:rPr>
                <w:rFonts w:ascii="Calibri" w:eastAsia="Calibri" w:hAnsi="Calibri" w:cs="Calibri"/>
              </w:rPr>
              <w:br/>
              <w:t>We need the landlord’s name, contact number and email.</w:t>
            </w:r>
          </w:p>
        </w:tc>
        <w:tc>
          <w:tcPr>
            <w:tcW w:w="5066" w:type="dxa"/>
            <w:shd w:val="clear" w:color="auto" w:fill="CCCCCC"/>
            <w:tcMar>
              <w:top w:w="100" w:type="dxa"/>
              <w:left w:w="100" w:type="dxa"/>
              <w:bottom w:w="100" w:type="dxa"/>
              <w:right w:w="100" w:type="dxa"/>
            </w:tcMar>
          </w:tcPr>
          <w:p w14:paraId="1A071F51"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Name: </w:t>
            </w:r>
          </w:p>
          <w:p w14:paraId="1E491B41"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Number:</w:t>
            </w:r>
          </w:p>
          <w:p w14:paraId="75A7424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Email: </w:t>
            </w:r>
          </w:p>
        </w:tc>
      </w:tr>
    </w:tbl>
    <w:p w14:paraId="7299D8D5" w14:textId="77777777" w:rsidR="00BA6F08" w:rsidRDefault="00BA6F08" w:rsidP="001F4BCD">
      <w:pPr>
        <w:spacing w:line="240" w:lineRule="auto"/>
        <w:rPr>
          <w:rFonts w:ascii="Calibri" w:eastAsia="Calibri" w:hAnsi="Calibri" w:cs="Calibri"/>
          <w:b/>
          <w:sz w:val="28"/>
          <w:szCs w:val="28"/>
        </w:rPr>
      </w:pPr>
    </w:p>
    <w:p w14:paraId="132069CE" w14:textId="77777777" w:rsidR="00BA6F08" w:rsidRDefault="001F4BCD" w:rsidP="001F4BCD">
      <w:pPr>
        <w:spacing w:line="240" w:lineRule="auto"/>
        <w:rPr>
          <w:rFonts w:ascii="Calibri" w:eastAsia="Calibri" w:hAnsi="Calibri" w:cs="Calibri"/>
          <w:b/>
          <w:sz w:val="28"/>
          <w:szCs w:val="28"/>
        </w:rPr>
      </w:pPr>
      <w:r>
        <w:br w:type="page"/>
      </w:r>
    </w:p>
    <w:p w14:paraId="5D87B237" w14:textId="77777777" w:rsidR="00BA6F08" w:rsidRDefault="001F4BCD" w:rsidP="001F4BCD">
      <w:pPr>
        <w:spacing w:line="240" w:lineRule="auto"/>
        <w:rPr>
          <w:rFonts w:ascii="Calibri" w:eastAsia="Calibri" w:hAnsi="Calibri" w:cs="Calibri"/>
        </w:rPr>
      </w:pPr>
      <w:r>
        <w:rPr>
          <w:rFonts w:ascii="Calibri" w:eastAsia="Calibri" w:hAnsi="Calibri" w:cs="Calibri"/>
          <w:b/>
          <w:sz w:val="28"/>
          <w:szCs w:val="28"/>
        </w:rPr>
        <w:lastRenderedPageBreak/>
        <w:t>5. Asbestos</w:t>
      </w:r>
      <w:r>
        <w:rPr>
          <w:rFonts w:ascii="Calibri" w:eastAsia="Calibri" w:hAnsi="Calibri" w:cs="Calibri"/>
          <w:b/>
          <w:sz w:val="28"/>
          <w:szCs w:val="28"/>
        </w:rPr>
        <w:br/>
      </w:r>
    </w:p>
    <w:tbl>
      <w:tblPr>
        <w:tblStyle w:val="a6"/>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4BD5BB6F" w14:textId="77777777" w:rsidTr="001F4BCD">
        <w:tc>
          <w:tcPr>
            <w:tcW w:w="3598" w:type="dxa"/>
            <w:shd w:val="clear" w:color="auto" w:fill="CC0000"/>
            <w:tcMar>
              <w:top w:w="100" w:type="dxa"/>
              <w:left w:w="100" w:type="dxa"/>
              <w:bottom w:w="100" w:type="dxa"/>
              <w:right w:w="100" w:type="dxa"/>
            </w:tcMar>
          </w:tcPr>
          <w:p w14:paraId="39CCD287"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1549" w:type="dxa"/>
            <w:shd w:val="clear" w:color="auto" w:fill="CC0000"/>
            <w:tcMar>
              <w:top w:w="100" w:type="dxa"/>
              <w:left w:w="100" w:type="dxa"/>
              <w:bottom w:w="100" w:type="dxa"/>
              <w:right w:w="100" w:type="dxa"/>
            </w:tcMar>
          </w:tcPr>
          <w:p w14:paraId="01B56A20"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c>
          <w:tcPr>
            <w:tcW w:w="5568" w:type="dxa"/>
            <w:shd w:val="clear" w:color="auto" w:fill="CC0000"/>
            <w:tcMar>
              <w:top w:w="100" w:type="dxa"/>
              <w:left w:w="100" w:type="dxa"/>
              <w:bottom w:w="100" w:type="dxa"/>
              <w:right w:w="100" w:type="dxa"/>
            </w:tcMar>
          </w:tcPr>
          <w:p w14:paraId="27B50260"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6628F1EB"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7CCD0281" w14:textId="77777777" w:rsidTr="001F4BCD">
        <w:tc>
          <w:tcPr>
            <w:tcW w:w="3598" w:type="dxa"/>
            <w:vMerge w:val="restart"/>
            <w:shd w:val="clear" w:color="auto" w:fill="auto"/>
            <w:tcMar>
              <w:top w:w="100" w:type="dxa"/>
              <w:left w:w="100" w:type="dxa"/>
              <w:bottom w:w="100" w:type="dxa"/>
              <w:right w:w="100" w:type="dxa"/>
            </w:tcMar>
          </w:tcPr>
          <w:p w14:paraId="61845CDA"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Was this building built before 2000?</w:t>
            </w:r>
          </w:p>
        </w:tc>
        <w:tc>
          <w:tcPr>
            <w:tcW w:w="1549" w:type="dxa"/>
            <w:shd w:val="clear" w:color="auto" w:fill="auto"/>
            <w:tcMar>
              <w:top w:w="100" w:type="dxa"/>
              <w:left w:w="100" w:type="dxa"/>
              <w:bottom w:w="100" w:type="dxa"/>
              <w:right w:w="100" w:type="dxa"/>
            </w:tcMar>
          </w:tcPr>
          <w:p w14:paraId="2DEAF4A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29B7B1BC"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All carriers don’t want their engineers put in harm's way. If your building was constructed pre-2000 then you will need to obtain an asbestos report. This report will warn the attending engineers of any asbestos pres</w:t>
            </w:r>
            <w:r>
              <w:rPr>
                <w:rFonts w:ascii="Calibri" w:eastAsia="Calibri" w:hAnsi="Calibri" w:cs="Calibri"/>
              </w:rPr>
              <w:t>ent to ensure their work can be carried out safely. Failure to provide a report, even at survey state, can result in delays. Don’t overlook the importance of this document.</w:t>
            </w:r>
          </w:p>
        </w:tc>
        <w:tc>
          <w:tcPr>
            <w:tcW w:w="5066" w:type="dxa"/>
            <w:vMerge w:val="restart"/>
            <w:shd w:val="clear" w:color="auto" w:fill="CCCCCC"/>
            <w:tcMar>
              <w:top w:w="100" w:type="dxa"/>
              <w:left w:w="100" w:type="dxa"/>
              <w:bottom w:w="100" w:type="dxa"/>
              <w:right w:w="100" w:type="dxa"/>
            </w:tcMar>
          </w:tcPr>
          <w:p w14:paraId="072A4CB2" w14:textId="77777777" w:rsidR="00BA6F08" w:rsidRDefault="00BA6F08" w:rsidP="001F4BCD">
            <w:pPr>
              <w:widowControl w:val="0"/>
              <w:spacing w:line="240" w:lineRule="auto"/>
              <w:rPr>
                <w:rFonts w:ascii="Calibri" w:eastAsia="Calibri" w:hAnsi="Calibri" w:cs="Calibri"/>
              </w:rPr>
            </w:pPr>
          </w:p>
        </w:tc>
      </w:tr>
      <w:tr w:rsidR="00BA6F08" w14:paraId="02045996" w14:textId="77777777" w:rsidTr="001F4BCD">
        <w:tc>
          <w:tcPr>
            <w:tcW w:w="3598" w:type="dxa"/>
            <w:vMerge/>
            <w:shd w:val="clear" w:color="auto" w:fill="auto"/>
            <w:tcMar>
              <w:top w:w="100" w:type="dxa"/>
              <w:left w:w="100" w:type="dxa"/>
              <w:bottom w:w="100" w:type="dxa"/>
              <w:right w:w="100" w:type="dxa"/>
            </w:tcMar>
          </w:tcPr>
          <w:p w14:paraId="5FE617C1"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192A41EC"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052FC96A"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Additional question applies.</w:t>
            </w:r>
          </w:p>
        </w:tc>
        <w:tc>
          <w:tcPr>
            <w:tcW w:w="5066" w:type="dxa"/>
            <w:vMerge/>
            <w:shd w:val="clear" w:color="auto" w:fill="CCCCCC"/>
            <w:tcMar>
              <w:top w:w="100" w:type="dxa"/>
              <w:left w:w="100" w:type="dxa"/>
              <w:bottom w:w="100" w:type="dxa"/>
              <w:right w:w="100" w:type="dxa"/>
            </w:tcMar>
          </w:tcPr>
          <w:p w14:paraId="154E9059" w14:textId="77777777" w:rsidR="00BA6F08" w:rsidRDefault="00BA6F08" w:rsidP="001F4BCD">
            <w:pPr>
              <w:widowControl w:val="0"/>
              <w:spacing w:line="240" w:lineRule="auto"/>
              <w:rPr>
                <w:rFonts w:ascii="Calibri" w:eastAsia="Calibri" w:hAnsi="Calibri" w:cs="Calibri"/>
              </w:rPr>
            </w:pPr>
          </w:p>
        </w:tc>
      </w:tr>
    </w:tbl>
    <w:p w14:paraId="7BED8C41" w14:textId="77777777" w:rsidR="00BA6F08" w:rsidRDefault="001F4BCD" w:rsidP="001F4BCD">
      <w:pPr>
        <w:spacing w:line="240" w:lineRule="auto"/>
        <w:rPr>
          <w:rFonts w:ascii="Calibri" w:eastAsia="Calibri" w:hAnsi="Calibri" w:cs="Calibri"/>
        </w:rPr>
      </w:pPr>
      <w:r>
        <w:rPr>
          <w:rFonts w:ascii="Calibri" w:eastAsia="Calibri" w:hAnsi="Calibri" w:cs="Calibri"/>
        </w:rPr>
        <w:br/>
        <w:t>If ‘Yes’ is selected:</w:t>
      </w:r>
    </w:p>
    <w:tbl>
      <w:tblPr>
        <w:tblStyle w:val="a7"/>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0A553B87" w14:textId="77777777" w:rsidTr="001F4BCD">
        <w:tc>
          <w:tcPr>
            <w:tcW w:w="3598" w:type="dxa"/>
            <w:shd w:val="clear" w:color="auto" w:fill="CC0000"/>
            <w:tcMar>
              <w:top w:w="100" w:type="dxa"/>
              <w:left w:w="100" w:type="dxa"/>
              <w:bottom w:w="100" w:type="dxa"/>
              <w:right w:w="100" w:type="dxa"/>
            </w:tcMar>
          </w:tcPr>
          <w:p w14:paraId="632AA5BB"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1549" w:type="dxa"/>
            <w:shd w:val="clear" w:color="auto" w:fill="CC0000"/>
            <w:tcMar>
              <w:top w:w="100" w:type="dxa"/>
              <w:left w:w="100" w:type="dxa"/>
              <w:bottom w:w="100" w:type="dxa"/>
              <w:right w:w="100" w:type="dxa"/>
            </w:tcMar>
          </w:tcPr>
          <w:p w14:paraId="7624DB1C"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c>
          <w:tcPr>
            <w:tcW w:w="5568" w:type="dxa"/>
            <w:shd w:val="clear" w:color="auto" w:fill="CC0000"/>
            <w:tcMar>
              <w:top w:w="100" w:type="dxa"/>
              <w:left w:w="100" w:type="dxa"/>
              <w:bottom w:w="100" w:type="dxa"/>
              <w:right w:w="100" w:type="dxa"/>
            </w:tcMar>
          </w:tcPr>
          <w:p w14:paraId="7EF6BBC0"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5A8DBB3F"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481BBC40" w14:textId="77777777" w:rsidTr="001F4BCD">
        <w:tc>
          <w:tcPr>
            <w:tcW w:w="3598" w:type="dxa"/>
            <w:vMerge w:val="restart"/>
            <w:shd w:val="clear" w:color="auto" w:fill="auto"/>
            <w:tcMar>
              <w:top w:w="100" w:type="dxa"/>
              <w:left w:w="100" w:type="dxa"/>
              <w:bottom w:w="100" w:type="dxa"/>
              <w:right w:w="100" w:type="dxa"/>
            </w:tcMar>
          </w:tcPr>
          <w:p w14:paraId="02D96324"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Is there an Asbestos Register on site?</w:t>
            </w:r>
          </w:p>
        </w:tc>
        <w:tc>
          <w:tcPr>
            <w:tcW w:w="1549" w:type="dxa"/>
            <w:shd w:val="clear" w:color="auto" w:fill="auto"/>
            <w:tcMar>
              <w:top w:w="100" w:type="dxa"/>
              <w:left w:w="100" w:type="dxa"/>
              <w:bottom w:w="100" w:type="dxa"/>
              <w:right w:w="100" w:type="dxa"/>
            </w:tcMar>
          </w:tcPr>
          <w:p w14:paraId="68BD1F4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3A66311A"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If your building was built or refurbished prior to 2000, and you do not have an asbestos register you will need to obtain one prior to any survey or installation work takes place. </w:t>
            </w:r>
            <w:r>
              <w:rPr>
                <w:rFonts w:ascii="Calibri" w:eastAsia="Calibri" w:hAnsi="Calibri" w:cs="Calibri"/>
                <w:b/>
              </w:rPr>
              <w:t>A copy of your Asbestos register/certificate will need to be shown to the su</w:t>
            </w:r>
            <w:r>
              <w:rPr>
                <w:rFonts w:ascii="Calibri" w:eastAsia="Calibri" w:hAnsi="Calibri" w:cs="Calibri"/>
                <w:b/>
              </w:rPr>
              <w:t>rveyors/engineers on their first visit.</w:t>
            </w:r>
            <w:r>
              <w:rPr>
                <w:rFonts w:ascii="Calibri" w:eastAsia="Calibri" w:hAnsi="Calibri" w:cs="Calibri"/>
              </w:rPr>
              <w:t xml:space="preserve"> Otherwise it will cause a delay to your order as they may only be able to carry out an external survey and will need to revisit the premises to complete an internal survey. Repeated failure to show an Asbestos regist</w:t>
            </w:r>
            <w:r>
              <w:rPr>
                <w:rFonts w:ascii="Calibri" w:eastAsia="Calibri" w:hAnsi="Calibri" w:cs="Calibri"/>
              </w:rPr>
              <w:t>er/certificate may result in your order being put on hold.</w:t>
            </w:r>
          </w:p>
        </w:tc>
        <w:tc>
          <w:tcPr>
            <w:tcW w:w="5066" w:type="dxa"/>
            <w:shd w:val="clear" w:color="auto" w:fill="CCCCCC"/>
            <w:tcMar>
              <w:top w:w="100" w:type="dxa"/>
              <w:left w:w="100" w:type="dxa"/>
              <w:bottom w:w="100" w:type="dxa"/>
              <w:right w:w="100" w:type="dxa"/>
            </w:tcMar>
          </w:tcPr>
          <w:p w14:paraId="7D768D68" w14:textId="77777777" w:rsidR="00BA6F08" w:rsidRDefault="00BA6F08" w:rsidP="001F4BCD">
            <w:pPr>
              <w:widowControl w:val="0"/>
              <w:spacing w:line="240" w:lineRule="auto"/>
              <w:rPr>
                <w:rFonts w:ascii="Calibri" w:eastAsia="Calibri" w:hAnsi="Calibri" w:cs="Calibri"/>
              </w:rPr>
            </w:pPr>
          </w:p>
        </w:tc>
      </w:tr>
      <w:tr w:rsidR="00BA6F08" w14:paraId="09272510" w14:textId="77777777" w:rsidTr="001F4BCD">
        <w:tc>
          <w:tcPr>
            <w:tcW w:w="3598" w:type="dxa"/>
            <w:vMerge/>
            <w:shd w:val="clear" w:color="auto" w:fill="auto"/>
            <w:tcMar>
              <w:top w:w="100" w:type="dxa"/>
              <w:left w:w="100" w:type="dxa"/>
              <w:bottom w:w="100" w:type="dxa"/>
              <w:right w:w="100" w:type="dxa"/>
            </w:tcMar>
          </w:tcPr>
          <w:p w14:paraId="6B11CB9F"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24BD93F1"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17E13DB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Additional question applies.</w:t>
            </w:r>
          </w:p>
        </w:tc>
        <w:tc>
          <w:tcPr>
            <w:tcW w:w="5066" w:type="dxa"/>
            <w:shd w:val="clear" w:color="auto" w:fill="CCCCCC"/>
            <w:tcMar>
              <w:top w:w="100" w:type="dxa"/>
              <w:left w:w="100" w:type="dxa"/>
              <w:bottom w:w="100" w:type="dxa"/>
              <w:right w:w="100" w:type="dxa"/>
            </w:tcMar>
          </w:tcPr>
          <w:p w14:paraId="3709AC63" w14:textId="77777777" w:rsidR="00BA6F08" w:rsidRDefault="00BA6F08" w:rsidP="001F4BCD">
            <w:pPr>
              <w:widowControl w:val="0"/>
              <w:spacing w:line="240" w:lineRule="auto"/>
              <w:rPr>
                <w:rFonts w:ascii="Calibri" w:eastAsia="Calibri" w:hAnsi="Calibri" w:cs="Calibri"/>
              </w:rPr>
            </w:pPr>
          </w:p>
        </w:tc>
      </w:tr>
    </w:tbl>
    <w:p w14:paraId="3DC59B26" w14:textId="77777777" w:rsidR="00BA6F08" w:rsidRDefault="00BA6F08" w:rsidP="001F4BCD">
      <w:pPr>
        <w:spacing w:line="240" w:lineRule="auto"/>
        <w:rPr>
          <w:rFonts w:ascii="Calibri" w:eastAsia="Calibri" w:hAnsi="Calibri" w:cs="Calibri"/>
          <w:b/>
          <w:sz w:val="28"/>
          <w:szCs w:val="28"/>
        </w:rPr>
      </w:pPr>
    </w:p>
    <w:p w14:paraId="60DDCD74" w14:textId="77777777" w:rsidR="00BA6F08" w:rsidRDefault="001F4BCD" w:rsidP="001F4BCD">
      <w:pPr>
        <w:spacing w:line="240" w:lineRule="auto"/>
        <w:rPr>
          <w:rFonts w:ascii="Calibri" w:eastAsia="Calibri" w:hAnsi="Calibri" w:cs="Calibri"/>
        </w:rPr>
      </w:pPr>
      <w:r>
        <w:rPr>
          <w:rFonts w:ascii="Calibri" w:eastAsia="Calibri" w:hAnsi="Calibri" w:cs="Calibri"/>
        </w:rPr>
        <w:t>If ‘Yes’ is selected:</w:t>
      </w:r>
    </w:p>
    <w:tbl>
      <w:tblPr>
        <w:tblStyle w:val="a8"/>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32288C3A" w14:textId="77777777" w:rsidTr="001F4BCD">
        <w:tc>
          <w:tcPr>
            <w:tcW w:w="3598" w:type="dxa"/>
            <w:shd w:val="clear" w:color="auto" w:fill="CC0000"/>
            <w:tcMar>
              <w:top w:w="100" w:type="dxa"/>
              <w:left w:w="100" w:type="dxa"/>
              <w:bottom w:w="100" w:type="dxa"/>
              <w:right w:w="100" w:type="dxa"/>
            </w:tcMar>
          </w:tcPr>
          <w:p w14:paraId="381FD460"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1549" w:type="dxa"/>
            <w:shd w:val="clear" w:color="auto" w:fill="CC0000"/>
            <w:tcMar>
              <w:top w:w="100" w:type="dxa"/>
              <w:left w:w="100" w:type="dxa"/>
              <w:bottom w:w="100" w:type="dxa"/>
              <w:right w:w="100" w:type="dxa"/>
            </w:tcMar>
          </w:tcPr>
          <w:p w14:paraId="38233CAB"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c>
          <w:tcPr>
            <w:tcW w:w="5568" w:type="dxa"/>
            <w:shd w:val="clear" w:color="auto" w:fill="CC0000"/>
            <w:tcMar>
              <w:top w:w="100" w:type="dxa"/>
              <w:left w:w="100" w:type="dxa"/>
              <w:bottom w:w="100" w:type="dxa"/>
              <w:right w:w="100" w:type="dxa"/>
            </w:tcMar>
          </w:tcPr>
          <w:p w14:paraId="3ADB4523"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08F82177"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7FD7666E" w14:textId="77777777" w:rsidTr="001F4BCD">
        <w:tc>
          <w:tcPr>
            <w:tcW w:w="3598" w:type="dxa"/>
            <w:shd w:val="clear" w:color="auto" w:fill="auto"/>
            <w:tcMar>
              <w:top w:w="100" w:type="dxa"/>
              <w:left w:w="100" w:type="dxa"/>
              <w:bottom w:w="100" w:type="dxa"/>
              <w:right w:w="100" w:type="dxa"/>
            </w:tcMar>
          </w:tcPr>
          <w:p w14:paraId="5898572C"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Asbestos Register Location</w:t>
            </w:r>
          </w:p>
        </w:tc>
        <w:tc>
          <w:tcPr>
            <w:tcW w:w="1549" w:type="dxa"/>
            <w:shd w:val="clear" w:color="auto" w:fill="auto"/>
            <w:tcMar>
              <w:top w:w="100" w:type="dxa"/>
              <w:left w:w="100" w:type="dxa"/>
              <w:bottom w:w="100" w:type="dxa"/>
              <w:right w:w="100" w:type="dxa"/>
            </w:tcMar>
          </w:tcPr>
          <w:p w14:paraId="6755257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Location</w:t>
            </w:r>
          </w:p>
        </w:tc>
        <w:tc>
          <w:tcPr>
            <w:tcW w:w="5568" w:type="dxa"/>
            <w:shd w:val="clear" w:color="auto" w:fill="auto"/>
            <w:tcMar>
              <w:top w:w="100" w:type="dxa"/>
              <w:left w:w="100" w:type="dxa"/>
              <w:bottom w:w="100" w:type="dxa"/>
              <w:right w:w="100" w:type="dxa"/>
            </w:tcMar>
          </w:tcPr>
          <w:p w14:paraId="488B81C7"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Asbestos register needs to be provided when the survey is taking place. This will reduce the need to revisit the premises. Without evidence of the register, only an external survey can be carried out and may delay your order. Where is the register located </w:t>
            </w:r>
            <w:r>
              <w:rPr>
                <w:rFonts w:ascii="Calibri" w:eastAsia="Calibri" w:hAnsi="Calibri" w:cs="Calibri"/>
              </w:rPr>
              <w:t>(</w:t>
            </w:r>
            <w:proofErr w:type="spellStart"/>
            <w:r>
              <w:rPr>
                <w:rFonts w:ascii="Calibri" w:eastAsia="Calibri" w:hAnsi="Calibri" w:cs="Calibri"/>
              </w:rPr>
              <w:t>eg</w:t>
            </w:r>
            <w:proofErr w:type="spellEnd"/>
            <w:r>
              <w:rPr>
                <w:rFonts w:ascii="Calibri" w:eastAsia="Calibri" w:hAnsi="Calibri" w:cs="Calibri"/>
              </w:rPr>
              <w:t xml:space="preserve"> reception)</w:t>
            </w:r>
          </w:p>
        </w:tc>
        <w:tc>
          <w:tcPr>
            <w:tcW w:w="5066" w:type="dxa"/>
            <w:shd w:val="clear" w:color="auto" w:fill="CCCCCC"/>
            <w:tcMar>
              <w:top w:w="100" w:type="dxa"/>
              <w:left w:w="100" w:type="dxa"/>
              <w:bottom w:w="100" w:type="dxa"/>
              <w:right w:w="100" w:type="dxa"/>
            </w:tcMar>
          </w:tcPr>
          <w:p w14:paraId="2AFE7B9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Location of register: </w:t>
            </w:r>
          </w:p>
        </w:tc>
      </w:tr>
    </w:tbl>
    <w:p w14:paraId="0581745D" w14:textId="532D7172" w:rsidR="00BA6F08" w:rsidRPr="001F4BCD" w:rsidRDefault="001F4BCD" w:rsidP="001F4BCD">
      <w:pPr>
        <w:spacing w:line="240" w:lineRule="auto"/>
        <w:rPr>
          <w:rFonts w:ascii="Calibri" w:eastAsia="Calibri" w:hAnsi="Calibri" w:cs="Calibri"/>
          <w:b/>
          <w:sz w:val="28"/>
          <w:szCs w:val="28"/>
        </w:rPr>
      </w:pPr>
      <w:r>
        <w:rPr>
          <w:rFonts w:ascii="Calibri" w:eastAsia="Calibri" w:hAnsi="Calibri" w:cs="Calibri"/>
          <w:b/>
          <w:sz w:val="28"/>
          <w:szCs w:val="28"/>
        </w:rPr>
        <w:lastRenderedPageBreak/>
        <w:t>6. Health &amp; Safety / Hazards</w:t>
      </w:r>
      <w:r>
        <w:rPr>
          <w:rFonts w:ascii="Calibri" w:eastAsia="Calibri" w:hAnsi="Calibri" w:cs="Calibri"/>
          <w:b/>
          <w:sz w:val="28"/>
          <w:szCs w:val="28"/>
        </w:rPr>
        <w:br/>
      </w:r>
    </w:p>
    <w:tbl>
      <w:tblPr>
        <w:tblStyle w:val="a9"/>
        <w:tblW w:w="1578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98"/>
        <w:gridCol w:w="1549"/>
        <w:gridCol w:w="5568"/>
        <w:gridCol w:w="5066"/>
      </w:tblGrid>
      <w:tr w:rsidR="00BA6F08" w14:paraId="5E0DA81D" w14:textId="77777777" w:rsidTr="001F4BCD">
        <w:tc>
          <w:tcPr>
            <w:tcW w:w="3598" w:type="dxa"/>
            <w:shd w:val="clear" w:color="auto" w:fill="CC0000"/>
            <w:tcMar>
              <w:top w:w="100" w:type="dxa"/>
              <w:left w:w="100" w:type="dxa"/>
              <w:bottom w:w="100" w:type="dxa"/>
              <w:right w:w="100" w:type="dxa"/>
            </w:tcMar>
          </w:tcPr>
          <w:p w14:paraId="5259C490"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Question</w:t>
            </w:r>
          </w:p>
        </w:tc>
        <w:tc>
          <w:tcPr>
            <w:tcW w:w="1549" w:type="dxa"/>
            <w:shd w:val="clear" w:color="auto" w:fill="CC0000"/>
            <w:tcMar>
              <w:top w:w="100" w:type="dxa"/>
              <w:left w:w="100" w:type="dxa"/>
              <w:bottom w:w="100" w:type="dxa"/>
              <w:right w:w="100" w:type="dxa"/>
            </w:tcMar>
          </w:tcPr>
          <w:p w14:paraId="58D6ABAB"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c>
          <w:tcPr>
            <w:tcW w:w="5568" w:type="dxa"/>
            <w:shd w:val="clear" w:color="auto" w:fill="CC0000"/>
            <w:tcMar>
              <w:top w:w="100" w:type="dxa"/>
              <w:left w:w="100" w:type="dxa"/>
              <w:bottom w:w="100" w:type="dxa"/>
              <w:right w:w="100" w:type="dxa"/>
            </w:tcMar>
          </w:tcPr>
          <w:p w14:paraId="3E84936A"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Additional</w:t>
            </w:r>
          </w:p>
        </w:tc>
        <w:tc>
          <w:tcPr>
            <w:tcW w:w="5066" w:type="dxa"/>
            <w:shd w:val="clear" w:color="auto" w:fill="CC0000"/>
            <w:tcMar>
              <w:top w:w="100" w:type="dxa"/>
              <w:left w:w="100" w:type="dxa"/>
              <w:bottom w:w="100" w:type="dxa"/>
              <w:right w:w="100" w:type="dxa"/>
            </w:tcMar>
          </w:tcPr>
          <w:p w14:paraId="7F18309B" w14:textId="77777777" w:rsidR="00BA6F08" w:rsidRDefault="001F4BCD" w:rsidP="001F4BCD">
            <w:pPr>
              <w:widowControl w:val="0"/>
              <w:spacing w:line="240" w:lineRule="auto"/>
              <w:rPr>
                <w:rFonts w:ascii="Calibri" w:eastAsia="Calibri" w:hAnsi="Calibri" w:cs="Calibri"/>
                <w:color w:val="FFFFFF"/>
              </w:rPr>
            </w:pPr>
            <w:r>
              <w:rPr>
                <w:rFonts w:ascii="Calibri" w:eastAsia="Calibri" w:hAnsi="Calibri" w:cs="Calibri"/>
                <w:color w:val="FFFFFF"/>
              </w:rPr>
              <w:t>Answer</w:t>
            </w:r>
          </w:p>
        </w:tc>
      </w:tr>
      <w:tr w:rsidR="00BA6F08" w14:paraId="1B1D7EA6" w14:textId="77777777" w:rsidTr="001F4BCD">
        <w:tc>
          <w:tcPr>
            <w:tcW w:w="3598" w:type="dxa"/>
            <w:vMerge w:val="restart"/>
            <w:shd w:val="clear" w:color="auto" w:fill="auto"/>
            <w:tcMar>
              <w:top w:w="100" w:type="dxa"/>
              <w:left w:w="100" w:type="dxa"/>
              <w:bottom w:w="100" w:type="dxa"/>
              <w:right w:w="100" w:type="dxa"/>
            </w:tcMar>
          </w:tcPr>
          <w:p w14:paraId="4CF7397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Are there any </w:t>
            </w:r>
            <w:proofErr w:type="gramStart"/>
            <w:r>
              <w:rPr>
                <w:rFonts w:ascii="Calibri" w:eastAsia="Calibri" w:hAnsi="Calibri" w:cs="Calibri"/>
              </w:rPr>
              <w:t>site specific</w:t>
            </w:r>
            <w:proofErr w:type="gramEnd"/>
            <w:r>
              <w:rPr>
                <w:rFonts w:ascii="Calibri" w:eastAsia="Calibri" w:hAnsi="Calibri" w:cs="Calibri"/>
              </w:rPr>
              <w:t xml:space="preserve"> access, security restrictions, hazards or safety issues we should be made aware of?</w:t>
            </w:r>
          </w:p>
        </w:tc>
        <w:tc>
          <w:tcPr>
            <w:tcW w:w="1549" w:type="dxa"/>
            <w:shd w:val="clear" w:color="auto" w:fill="auto"/>
            <w:tcMar>
              <w:top w:w="100" w:type="dxa"/>
              <w:left w:w="100" w:type="dxa"/>
              <w:bottom w:w="100" w:type="dxa"/>
              <w:right w:w="100" w:type="dxa"/>
            </w:tcMar>
          </w:tcPr>
          <w:p w14:paraId="4364C819"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shd w:val="clear" w:color="auto" w:fill="auto"/>
            <w:tcMar>
              <w:top w:w="100" w:type="dxa"/>
              <w:left w:w="100" w:type="dxa"/>
              <w:bottom w:w="100" w:type="dxa"/>
              <w:right w:w="100" w:type="dxa"/>
            </w:tcMar>
          </w:tcPr>
          <w:p w14:paraId="0C5D4B90"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Examples could include the need to attend induction before access can be granted, site restrictions on the use of ladders, or the likely need</w:t>
            </w:r>
            <w:r>
              <w:rPr>
                <w:rFonts w:ascii="Calibri" w:eastAsia="Calibri" w:hAnsi="Calibri" w:cs="Calibri"/>
              </w:rPr>
              <w:t xml:space="preserve"> for specialist equipment.</w:t>
            </w:r>
          </w:p>
        </w:tc>
        <w:tc>
          <w:tcPr>
            <w:tcW w:w="5066" w:type="dxa"/>
            <w:vMerge w:val="restart"/>
            <w:shd w:val="clear" w:color="auto" w:fill="CCCCCC"/>
            <w:tcMar>
              <w:top w:w="100" w:type="dxa"/>
              <w:left w:w="100" w:type="dxa"/>
              <w:bottom w:w="100" w:type="dxa"/>
              <w:right w:w="100" w:type="dxa"/>
            </w:tcMar>
          </w:tcPr>
          <w:p w14:paraId="72289D0A" w14:textId="77777777" w:rsidR="00BA6F08" w:rsidRDefault="00BA6F08" w:rsidP="001F4BCD">
            <w:pPr>
              <w:widowControl w:val="0"/>
              <w:spacing w:line="240" w:lineRule="auto"/>
              <w:rPr>
                <w:rFonts w:ascii="Calibri" w:eastAsia="Calibri" w:hAnsi="Calibri" w:cs="Calibri"/>
              </w:rPr>
            </w:pPr>
          </w:p>
        </w:tc>
      </w:tr>
      <w:tr w:rsidR="00BA6F08" w14:paraId="0FF21738" w14:textId="77777777" w:rsidTr="001F4BCD">
        <w:tc>
          <w:tcPr>
            <w:tcW w:w="3598" w:type="dxa"/>
            <w:vMerge/>
            <w:shd w:val="clear" w:color="auto" w:fill="auto"/>
            <w:tcMar>
              <w:top w:w="100" w:type="dxa"/>
              <w:left w:w="100" w:type="dxa"/>
              <w:bottom w:w="100" w:type="dxa"/>
              <w:right w:w="100" w:type="dxa"/>
            </w:tcMar>
          </w:tcPr>
          <w:p w14:paraId="55905D14"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1E4F99A4"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shd w:val="clear" w:color="auto" w:fill="auto"/>
            <w:tcMar>
              <w:top w:w="100" w:type="dxa"/>
              <w:left w:w="100" w:type="dxa"/>
              <w:bottom w:w="100" w:type="dxa"/>
              <w:right w:w="100" w:type="dxa"/>
            </w:tcMar>
          </w:tcPr>
          <w:p w14:paraId="6EC5E617"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Provide details</w:t>
            </w:r>
          </w:p>
        </w:tc>
        <w:tc>
          <w:tcPr>
            <w:tcW w:w="5066" w:type="dxa"/>
            <w:vMerge/>
            <w:shd w:val="clear" w:color="auto" w:fill="CCCCCC"/>
            <w:tcMar>
              <w:top w:w="100" w:type="dxa"/>
              <w:left w:w="100" w:type="dxa"/>
              <w:bottom w:w="100" w:type="dxa"/>
              <w:right w:w="100" w:type="dxa"/>
            </w:tcMar>
          </w:tcPr>
          <w:p w14:paraId="3919056E" w14:textId="77777777" w:rsidR="00BA6F08" w:rsidRDefault="00BA6F08" w:rsidP="001F4BCD">
            <w:pPr>
              <w:widowControl w:val="0"/>
              <w:spacing w:line="240" w:lineRule="auto"/>
              <w:rPr>
                <w:rFonts w:ascii="Calibri" w:eastAsia="Calibri" w:hAnsi="Calibri" w:cs="Calibri"/>
              </w:rPr>
            </w:pPr>
          </w:p>
        </w:tc>
      </w:tr>
      <w:tr w:rsidR="00BA6F08" w14:paraId="0E481041" w14:textId="77777777" w:rsidTr="001F4BCD">
        <w:tc>
          <w:tcPr>
            <w:tcW w:w="3598" w:type="dxa"/>
            <w:vMerge w:val="restart"/>
            <w:shd w:val="clear" w:color="auto" w:fill="auto"/>
            <w:tcMar>
              <w:top w:w="100" w:type="dxa"/>
              <w:left w:w="100" w:type="dxa"/>
              <w:bottom w:w="100" w:type="dxa"/>
              <w:right w:w="100" w:type="dxa"/>
            </w:tcMar>
          </w:tcPr>
          <w:p w14:paraId="5571730B"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Do you require a site-specific risk assessment and method statement (SSRAM’s) to be completed and are you willing to accept the costs?</w:t>
            </w:r>
          </w:p>
        </w:tc>
        <w:tc>
          <w:tcPr>
            <w:tcW w:w="1549" w:type="dxa"/>
            <w:shd w:val="clear" w:color="auto" w:fill="auto"/>
            <w:tcMar>
              <w:top w:w="100" w:type="dxa"/>
              <w:left w:w="100" w:type="dxa"/>
              <w:bottom w:w="100" w:type="dxa"/>
              <w:right w:w="100" w:type="dxa"/>
            </w:tcMar>
          </w:tcPr>
          <w:p w14:paraId="7C575392"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c>
          <w:tcPr>
            <w:tcW w:w="5568" w:type="dxa"/>
            <w:vMerge w:val="restart"/>
            <w:shd w:val="clear" w:color="auto" w:fill="auto"/>
            <w:tcMar>
              <w:top w:w="100" w:type="dxa"/>
              <w:left w:w="100" w:type="dxa"/>
              <w:bottom w:w="100" w:type="dxa"/>
              <w:right w:w="100" w:type="dxa"/>
            </w:tcMar>
          </w:tcPr>
          <w:p w14:paraId="3D2DFB6E"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 xml:space="preserve">Most orders do not require a </w:t>
            </w:r>
            <w:proofErr w:type="gramStart"/>
            <w:r>
              <w:rPr>
                <w:rFonts w:ascii="Calibri" w:eastAsia="Calibri" w:hAnsi="Calibri" w:cs="Calibri"/>
              </w:rPr>
              <w:t>site specific</w:t>
            </w:r>
            <w:proofErr w:type="gramEnd"/>
            <w:r>
              <w:rPr>
                <w:rFonts w:ascii="Calibri" w:eastAsia="Calibri" w:hAnsi="Calibri" w:cs="Calibri"/>
              </w:rPr>
              <w:t xml:space="preserve"> risk and method assessment. Generic ones are readily available and usually </w:t>
            </w:r>
            <w:r>
              <w:rPr>
                <w:rFonts w:ascii="Calibri" w:eastAsia="Calibri" w:hAnsi="Calibri" w:cs="Calibri"/>
              </w:rPr>
              <w:t>satisfy most requirements. For details on additional costs please refer to the provisioning team.</w:t>
            </w:r>
          </w:p>
        </w:tc>
        <w:tc>
          <w:tcPr>
            <w:tcW w:w="5066" w:type="dxa"/>
            <w:vMerge w:val="restart"/>
            <w:shd w:val="clear" w:color="auto" w:fill="CCCCCC"/>
            <w:tcMar>
              <w:top w:w="100" w:type="dxa"/>
              <w:left w:w="100" w:type="dxa"/>
              <w:bottom w:w="100" w:type="dxa"/>
              <w:right w:w="100" w:type="dxa"/>
            </w:tcMar>
          </w:tcPr>
          <w:p w14:paraId="28137A50"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No</w:t>
            </w:r>
          </w:p>
        </w:tc>
      </w:tr>
      <w:tr w:rsidR="00BA6F08" w14:paraId="7CC97AA3" w14:textId="77777777" w:rsidTr="001F4BCD">
        <w:tc>
          <w:tcPr>
            <w:tcW w:w="3598" w:type="dxa"/>
            <w:vMerge/>
            <w:shd w:val="clear" w:color="auto" w:fill="auto"/>
            <w:tcMar>
              <w:top w:w="100" w:type="dxa"/>
              <w:left w:w="100" w:type="dxa"/>
              <w:bottom w:w="100" w:type="dxa"/>
              <w:right w:w="100" w:type="dxa"/>
            </w:tcMar>
          </w:tcPr>
          <w:p w14:paraId="7DA44222" w14:textId="77777777" w:rsidR="00BA6F08" w:rsidRDefault="00BA6F08" w:rsidP="001F4BCD">
            <w:pPr>
              <w:widowControl w:val="0"/>
              <w:spacing w:line="240" w:lineRule="auto"/>
              <w:rPr>
                <w:rFonts w:ascii="Calibri" w:eastAsia="Calibri" w:hAnsi="Calibri" w:cs="Calibri"/>
              </w:rPr>
            </w:pPr>
          </w:p>
        </w:tc>
        <w:tc>
          <w:tcPr>
            <w:tcW w:w="1549" w:type="dxa"/>
            <w:shd w:val="clear" w:color="auto" w:fill="auto"/>
            <w:tcMar>
              <w:top w:w="100" w:type="dxa"/>
              <w:left w:w="100" w:type="dxa"/>
              <w:bottom w:w="100" w:type="dxa"/>
              <w:right w:w="100" w:type="dxa"/>
            </w:tcMar>
          </w:tcPr>
          <w:p w14:paraId="218A1F38" w14:textId="77777777" w:rsidR="00BA6F08" w:rsidRDefault="001F4BCD" w:rsidP="001F4BCD">
            <w:pPr>
              <w:widowControl w:val="0"/>
              <w:spacing w:line="240" w:lineRule="auto"/>
              <w:rPr>
                <w:rFonts w:ascii="Calibri" w:eastAsia="Calibri" w:hAnsi="Calibri" w:cs="Calibri"/>
              </w:rPr>
            </w:pPr>
            <w:r>
              <w:rPr>
                <w:rFonts w:ascii="Calibri" w:eastAsia="Calibri" w:hAnsi="Calibri" w:cs="Calibri"/>
              </w:rPr>
              <w:t>Yes</w:t>
            </w:r>
          </w:p>
        </w:tc>
        <w:tc>
          <w:tcPr>
            <w:tcW w:w="5568" w:type="dxa"/>
            <w:vMerge/>
            <w:shd w:val="clear" w:color="auto" w:fill="auto"/>
            <w:tcMar>
              <w:top w:w="100" w:type="dxa"/>
              <w:left w:w="100" w:type="dxa"/>
              <w:bottom w:w="100" w:type="dxa"/>
              <w:right w:w="100" w:type="dxa"/>
            </w:tcMar>
          </w:tcPr>
          <w:p w14:paraId="4ADC6D67" w14:textId="77777777" w:rsidR="00BA6F08" w:rsidRDefault="00BA6F08" w:rsidP="001F4BCD">
            <w:pPr>
              <w:widowControl w:val="0"/>
              <w:spacing w:line="240" w:lineRule="auto"/>
              <w:rPr>
                <w:rFonts w:ascii="Calibri" w:eastAsia="Calibri" w:hAnsi="Calibri" w:cs="Calibri"/>
              </w:rPr>
            </w:pPr>
          </w:p>
        </w:tc>
        <w:tc>
          <w:tcPr>
            <w:tcW w:w="5066" w:type="dxa"/>
            <w:vMerge/>
            <w:shd w:val="clear" w:color="auto" w:fill="CCCCCC"/>
            <w:tcMar>
              <w:top w:w="100" w:type="dxa"/>
              <w:left w:w="100" w:type="dxa"/>
              <w:bottom w:w="100" w:type="dxa"/>
              <w:right w:w="100" w:type="dxa"/>
            </w:tcMar>
          </w:tcPr>
          <w:p w14:paraId="055DDBE4" w14:textId="77777777" w:rsidR="00BA6F08" w:rsidRDefault="00BA6F08" w:rsidP="001F4BCD">
            <w:pPr>
              <w:widowControl w:val="0"/>
              <w:spacing w:line="240" w:lineRule="auto"/>
              <w:rPr>
                <w:rFonts w:ascii="Calibri" w:eastAsia="Calibri" w:hAnsi="Calibri" w:cs="Calibri"/>
              </w:rPr>
            </w:pPr>
          </w:p>
        </w:tc>
      </w:tr>
    </w:tbl>
    <w:p w14:paraId="5872C3FD" w14:textId="77777777" w:rsidR="00BA6F08" w:rsidRDefault="00BA6F08" w:rsidP="001F4BCD">
      <w:pPr>
        <w:spacing w:line="240" w:lineRule="auto"/>
        <w:rPr>
          <w:rFonts w:ascii="Calibri" w:eastAsia="Calibri" w:hAnsi="Calibri" w:cs="Calibri"/>
        </w:rPr>
      </w:pPr>
    </w:p>
    <w:p w14:paraId="45D595A7" w14:textId="77777777" w:rsidR="00BA6F08" w:rsidRDefault="00BA6F08" w:rsidP="001F4BCD">
      <w:pPr>
        <w:spacing w:line="240" w:lineRule="auto"/>
      </w:pPr>
    </w:p>
    <w:sectPr w:rsidR="00BA6F08">
      <w:pgSz w:w="16838" w:h="11906"/>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08"/>
    <w:rsid w:val="001F4BCD"/>
    <w:rsid w:val="00BA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AD0F"/>
  <w15:docId w15:val="{87B70D5E-3044-4906-A98C-22CDC04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1200</Words>
  <Characters>6843</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Barnett</dc:creator>
  <cp:lastModifiedBy>Paul Barnett</cp:lastModifiedBy>
  <cp:revision>2</cp:revision>
  <dcterms:created xsi:type="dcterms:W3CDTF">2020-05-21T21:13:00Z</dcterms:created>
  <dcterms:modified xsi:type="dcterms:W3CDTF">2020-05-21T21:13:00Z</dcterms:modified>
</cp:coreProperties>
</file>